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2BACA" w14:textId="27B6266A" w:rsidR="005F144E" w:rsidRPr="00EE7166" w:rsidRDefault="00EE7166" w:rsidP="00EE7166">
      <w:pPr>
        <w:ind w:left="2268"/>
        <w:contextualSpacing/>
        <w:jc w:val="both"/>
        <w:rPr>
          <w:rFonts w:ascii="Times New Roman" w:hAnsi="Times New Roman" w:cs="Times New Roman"/>
          <w:i/>
          <w:sz w:val="24"/>
          <w:szCs w:val="24"/>
        </w:rPr>
      </w:pPr>
      <w:r w:rsidRPr="00EE7166">
        <w:rPr>
          <w:rFonts w:ascii="Times New Roman" w:hAnsi="Times New Roman" w:cs="Times New Roman"/>
          <w:i/>
          <w:sz w:val="24"/>
          <w:szCs w:val="24"/>
        </w:rPr>
        <w:t xml:space="preserve">История и искусство: Актуальные проблемы теории и истории культуры: Сб. статей [История и культура: [Альманах]. </w:t>
      </w:r>
      <w:proofErr w:type="spellStart"/>
      <w:r w:rsidRPr="00EE7166">
        <w:rPr>
          <w:rFonts w:ascii="Times New Roman" w:hAnsi="Times New Roman" w:cs="Times New Roman"/>
          <w:i/>
          <w:sz w:val="24"/>
          <w:szCs w:val="24"/>
        </w:rPr>
        <w:t>Вып</w:t>
      </w:r>
      <w:proofErr w:type="spellEnd"/>
      <w:r w:rsidRPr="00EE7166">
        <w:rPr>
          <w:rFonts w:ascii="Times New Roman" w:hAnsi="Times New Roman" w:cs="Times New Roman"/>
          <w:i/>
          <w:sz w:val="24"/>
          <w:szCs w:val="24"/>
        </w:rPr>
        <w:t>. 1 (1)]. / Под ред. Ю.</w:t>
      </w:r>
      <w:r w:rsidRPr="00EE7166">
        <w:rPr>
          <w:rFonts w:ascii="Times New Roman" w:hAnsi="Times New Roman" w:cs="Times New Roman"/>
          <w:i/>
          <w:sz w:val="24"/>
          <w:szCs w:val="24"/>
          <w:lang w:val="en-US"/>
        </w:rPr>
        <w:t> </w:t>
      </w:r>
      <w:r w:rsidRPr="00EE7166">
        <w:rPr>
          <w:rFonts w:ascii="Times New Roman" w:hAnsi="Times New Roman" w:cs="Times New Roman"/>
          <w:i/>
          <w:sz w:val="24"/>
          <w:szCs w:val="24"/>
        </w:rPr>
        <w:t>К. Руденко. СПб.: Изд-во СПбГУ, 2002. — 112 с.</w:t>
      </w:r>
    </w:p>
    <w:p w14:paraId="44A4C9F3" w14:textId="77777777" w:rsidR="00574C8C" w:rsidRPr="00EE7166" w:rsidRDefault="00574C8C" w:rsidP="00574C8C">
      <w:pPr>
        <w:ind w:firstLine="567"/>
        <w:contextualSpacing/>
        <w:jc w:val="both"/>
        <w:rPr>
          <w:rFonts w:ascii="Times New Roman" w:hAnsi="Times New Roman" w:cs="Times New Roman"/>
          <w:sz w:val="24"/>
          <w:szCs w:val="24"/>
        </w:rPr>
      </w:pPr>
    </w:p>
    <w:p w14:paraId="00E43EC8" w14:textId="77777777" w:rsidR="00574C8C" w:rsidRPr="00EE7166" w:rsidRDefault="00574C8C" w:rsidP="00574C8C">
      <w:pPr>
        <w:ind w:firstLine="567"/>
        <w:contextualSpacing/>
        <w:jc w:val="both"/>
        <w:rPr>
          <w:rFonts w:ascii="Times New Roman" w:hAnsi="Times New Roman" w:cs="Times New Roman"/>
          <w:sz w:val="24"/>
          <w:szCs w:val="24"/>
        </w:rPr>
      </w:pPr>
    </w:p>
    <w:p w14:paraId="4F49276B" w14:textId="77777777" w:rsidR="00574C8C" w:rsidRPr="00EE7166" w:rsidRDefault="00574C8C" w:rsidP="00574C8C">
      <w:pPr>
        <w:ind w:firstLine="567"/>
        <w:contextualSpacing/>
        <w:jc w:val="both"/>
        <w:rPr>
          <w:rFonts w:ascii="Times New Roman" w:hAnsi="Times New Roman" w:cs="Times New Roman"/>
          <w:sz w:val="24"/>
          <w:szCs w:val="24"/>
        </w:rPr>
      </w:pPr>
    </w:p>
    <w:p w14:paraId="4188E5E2" w14:textId="77777777" w:rsidR="00574C8C" w:rsidRPr="00EE7166" w:rsidRDefault="00574C8C" w:rsidP="00574C8C">
      <w:pPr>
        <w:ind w:firstLine="567"/>
        <w:contextualSpacing/>
        <w:jc w:val="both"/>
        <w:rPr>
          <w:rFonts w:ascii="Times New Roman" w:hAnsi="Times New Roman" w:cs="Times New Roman"/>
          <w:sz w:val="24"/>
          <w:szCs w:val="24"/>
        </w:rPr>
      </w:pPr>
    </w:p>
    <w:p w14:paraId="3BE7EEEF" w14:textId="77777777" w:rsidR="00574C8C" w:rsidRPr="00EE7166" w:rsidRDefault="00574C8C" w:rsidP="00574C8C">
      <w:pPr>
        <w:ind w:firstLine="567"/>
        <w:contextualSpacing/>
        <w:jc w:val="both"/>
        <w:rPr>
          <w:rFonts w:ascii="Times New Roman" w:hAnsi="Times New Roman" w:cs="Times New Roman"/>
          <w:sz w:val="24"/>
          <w:szCs w:val="24"/>
        </w:rPr>
      </w:pPr>
    </w:p>
    <w:p w14:paraId="4BC62CE0" w14:textId="77777777" w:rsidR="00574C8C" w:rsidRPr="00EE7166" w:rsidRDefault="00574C8C" w:rsidP="00574C8C">
      <w:pPr>
        <w:ind w:firstLine="567"/>
        <w:contextualSpacing/>
        <w:jc w:val="both"/>
        <w:rPr>
          <w:rFonts w:ascii="Times New Roman" w:hAnsi="Times New Roman" w:cs="Times New Roman"/>
          <w:b/>
          <w:sz w:val="28"/>
          <w:szCs w:val="24"/>
        </w:rPr>
      </w:pPr>
      <w:r w:rsidRPr="00EE7166">
        <w:rPr>
          <w:rFonts w:ascii="Times New Roman" w:hAnsi="Times New Roman" w:cs="Times New Roman"/>
          <w:b/>
          <w:sz w:val="28"/>
          <w:szCs w:val="24"/>
        </w:rPr>
        <w:t>АННОТАЦИИ</w:t>
      </w:r>
    </w:p>
    <w:p w14:paraId="0CB4765A" w14:textId="77777777" w:rsidR="00574C8C" w:rsidRPr="00EE7166" w:rsidRDefault="00574C8C" w:rsidP="00574C8C">
      <w:pPr>
        <w:ind w:firstLine="567"/>
        <w:contextualSpacing/>
        <w:jc w:val="both"/>
        <w:rPr>
          <w:rFonts w:ascii="Times New Roman" w:hAnsi="Times New Roman" w:cs="Times New Roman"/>
          <w:b/>
          <w:sz w:val="24"/>
          <w:szCs w:val="24"/>
        </w:rPr>
      </w:pPr>
    </w:p>
    <w:p w14:paraId="022D2088" w14:textId="77777777" w:rsidR="00574C8C" w:rsidRPr="00EE7166" w:rsidRDefault="00574C8C" w:rsidP="00574C8C">
      <w:pPr>
        <w:ind w:firstLine="567"/>
        <w:contextualSpacing/>
        <w:jc w:val="both"/>
        <w:rPr>
          <w:rFonts w:ascii="Times New Roman" w:hAnsi="Times New Roman" w:cs="Times New Roman"/>
          <w:sz w:val="24"/>
          <w:szCs w:val="24"/>
        </w:rPr>
      </w:pPr>
    </w:p>
    <w:p w14:paraId="1845BFF9" w14:textId="77777777" w:rsidR="00831100" w:rsidRPr="00EE7166" w:rsidRDefault="00574C8C"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Иванова Татьяна Григорьевна</w:t>
      </w:r>
    </w:p>
    <w:p w14:paraId="46E280A3" w14:textId="77777777" w:rsidR="005F144E" w:rsidRPr="00EE7166" w:rsidRDefault="00574C8C"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 xml:space="preserve">Фольклор и фольклористика в </w:t>
      </w:r>
      <w:r w:rsidRPr="00EE7166">
        <w:rPr>
          <w:rFonts w:ascii="Times New Roman" w:hAnsi="Times New Roman" w:cs="Times New Roman"/>
          <w:b/>
          <w:sz w:val="24"/>
          <w:szCs w:val="24"/>
          <w:lang w:val="en-US"/>
        </w:rPr>
        <w:t>XXI</w:t>
      </w:r>
      <w:r w:rsidRPr="00EE7166">
        <w:rPr>
          <w:rFonts w:ascii="Times New Roman" w:hAnsi="Times New Roman" w:cs="Times New Roman"/>
          <w:b/>
          <w:sz w:val="24"/>
          <w:szCs w:val="24"/>
        </w:rPr>
        <w:t xml:space="preserve"> веке (некоторые прогнозы)</w:t>
      </w:r>
    </w:p>
    <w:p w14:paraId="7A6DBB23" w14:textId="77777777" w:rsidR="005F144E" w:rsidRPr="00EE7166" w:rsidRDefault="000E541E" w:rsidP="00574C8C">
      <w:pPr>
        <w:ind w:firstLine="567"/>
        <w:contextualSpacing/>
        <w:jc w:val="both"/>
        <w:rPr>
          <w:rFonts w:ascii="Times New Roman" w:hAnsi="Times New Roman" w:cs="Times New Roman"/>
          <w:sz w:val="24"/>
          <w:szCs w:val="24"/>
        </w:rPr>
      </w:pPr>
      <w:r w:rsidRPr="00EE7166">
        <w:rPr>
          <w:rFonts w:ascii="Times New Roman" w:hAnsi="Times New Roman" w:cs="Times New Roman"/>
          <w:sz w:val="24"/>
          <w:szCs w:val="24"/>
        </w:rPr>
        <w:t>В статье предста</w:t>
      </w:r>
      <w:r w:rsidR="00574C8C" w:rsidRPr="00EE7166">
        <w:rPr>
          <w:rFonts w:ascii="Times New Roman" w:hAnsi="Times New Roman" w:cs="Times New Roman"/>
          <w:sz w:val="24"/>
          <w:szCs w:val="24"/>
        </w:rPr>
        <w:t>влено краткое подведение итогов</w:t>
      </w:r>
      <w:r w:rsidRPr="00EE7166">
        <w:rPr>
          <w:rFonts w:ascii="Times New Roman" w:hAnsi="Times New Roman" w:cs="Times New Roman"/>
          <w:sz w:val="24"/>
          <w:szCs w:val="24"/>
        </w:rPr>
        <w:t xml:space="preserve"> в развитии </w:t>
      </w:r>
      <w:r w:rsidR="00574C8C" w:rsidRPr="00EE7166">
        <w:rPr>
          <w:rFonts w:ascii="Times New Roman" w:hAnsi="Times New Roman" w:cs="Times New Roman"/>
          <w:sz w:val="24"/>
          <w:szCs w:val="24"/>
        </w:rPr>
        <w:t>ф</w:t>
      </w:r>
      <w:r w:rsidRPr="00EE7166">
        <w:rPr>
          <w:rFonts w:ascii="Times New Roman" w:hAnsi="Times New Roman" w:cs="Times New Roman"/>
          <w:sz w:val="24"/>
          <w:szCs w:val="24"/>
        </w:rPr>
        <w:t xml:space="preserve">ольклористики (начиная со второй половины </w:t>
      </w:r>
      <w:r w:rsidRPr="00EE7166">
        <w:rPr>
          <w:rFonts w:ascii="Times New Roman" w:hAnsi="Times New Roman" w:cs="Times New Roman"/>
          <w:sz w:val="24"/>
          <w:szCs w:val="24"/>
          <w:lang w:val="en-US"/>
        </w:rPr>
        <w:t>XVIII</w:t>
      </w:r>
      <w:r w:rsidRPr="00EE7166">
        <w:rPr>
          <w:rFonts w:ascii="Times New Roman" w:hAnsi="Times New Roman" w:cs="Times New Roman"/>
          <w:sz w:val="24"/>
          <w:szCs w:val="24"/>
        </w:rPr>
        <w:t xml:space="preserve"> в</w:t>
      </w:r>
      <w:r w:rsidR="00574C8C" w:rsidRPr="00EE7166">
        <w:rPr>
          <w:rFonts w:ascii="Times New Roman" w:hAnsi="Times New Roman" w:cs="Times New Roman"/>
          <w:sz w:val="24"/>
          <w:szCs w:val="24"/>
        </w:rPr>
        <w:t>.</w:t>
      </w:r>
      <w:r w:rsidRPr="00EE7166">
        <w:rPr>
          <w:rFonts w:ascii="Times New Roman" w:hAnsi="Times New Roman" w:cs="Times New Roman"/>
          <w:sz w:val="24"/>
          <w:szCs w:val="24"/>
        </w:rPr>
        <w:t xml:space="preserve"> до </w:t>
      </w:r>
      <w:r w:rsidRPr="00EE7166">
        <w:rPr>
          <w:rFonts w:ascii="Times New Roman" w:hAnsi="Times New Roman" w:cs="Times New Roman"/>
          <w:sz w:val="24"/>
          <w:szCs w:val="24"/>
          <w:lang w:val="en-US"/>
        </w:rPr>
        <w:t>XX</w:t>
      </w:r>
      <w:r w:rsidRPr="00EE7166">
        <w:rPr>
          <w:rFonts w:ascii="Times New Roman" w:hAnsi="Times New Roman" w:cs="Times New Roman"/>
          <w:sz w:val="24"/>
          <w:szCs w:val="24"/>
        </w:rPr>
        <w:t xml:space="preserve"> в</w:t>
      </w:r>
      <w:r w:rsidR="00574C8C" w:rsidRPr="00EE7166">
        <w:rPr>
          <w:rFonts w:ascii="Times New Roman" w:hAnsi="Times New Roman" w:cs="Times New Roman"/>
          <w:sz w:val="24"/>
          <w:szCs w:val="24"/>
        </w:rPr>
        <w:t>.</w:t>
      </w:r>
      <w:r w:rsidRPr="00EE7166">
        <w:rPr>
          <w:rFonts w:ascii="Times New Roman" w:hAnsi="Times New Roman" w:cs="Times New Roman"/>
          <w:sz w:val="24"/>
          <w:szCs w:val="24"/>
        </w:rPr>
        <w:t xml:space="preserve">), а также представлены некоторые прогнозы в развитии фольклористики в </w:t>
      </w:r>
      <w:r w:rsidRPr="00EE7166">
        <w:rPr>
          <w:rFonts w:ascii="Times New Roman" w:hAnsi="Times New Roman" w:cs="Times New Roman"/>
          <w:sz w:val="24"/>
          <w:szCs w:val="24"/>
          <w:lang w:val="en-US"/>
        </w:rPr>
        <w:t>XXI</w:t>
      </w:r>
      <w:r w:rsidRPr="00EE7166">
        <w:rPr>
          <w:rFonts w:ascii="Times New Roman" w:hAnsi="Times New Roman" w:cs="Times New Roman"/>
          <w:sz w:val="24"/>
          <w:szCs w:val="24"/>
        </w:rPr>
        <w:t xml:space="preserve"> веке, на этапе разложения фольклорной традиции.</w:t>
      </w:r>
    </w:p>
    <w:p w14:paraId="5EB12A52" w14:textId="77777777" w:rsidR="00C8401C" w:rsidRPr="00EE7166" w:rsidRDefault="000E541E" w:rsidP="00574C8C">
      <w:pPr>
        <w:ind w:firstLine="567"/>
        <w:contextualSpacing/>
        <w:jc w:val="both"/>
        <w:rPr>
          <w:rFonts w:ascii="Times New Roman" w:hAnsi="Times New Roman" w:cs="Times New Roman"/>
          <w:sz w:val="24"/>
          <w:szCs w:val="24"/>
        </w:rPr>
      </w:pPr>
      <w:r w:rsidRPr="00EE7166">
        <w:rPr>
          <w:rFonts w:ascii="Times New Roman" w:hAnsi="Times New Roman" w:cs="Times New Roman"/>
          <w:i/>
          <w:sz w:val="24"/>
          <w:szCs w:val="24"/>
        </w:rPr>
        <w:t xml:space="preserve">Ключевые слова: </w:t>
      </w:r>
      <w:r w:rsidRPr="00EE7166">
        <w:rPr>
          <w:rFonts w:ascii="Times New Roman" w:hAnsi="Times New Roman" w:cs="Times New Roman"/>
          <w:sz w:val="24"/>
          <w:szCs w:val="24"/>
        </w:rPr>
        <w:t>фол</w:t>
      </w:r>
      <w:r w:rsidR="00C8401C" w:rsidRPr="00EE7166">
        <w:rPr>
          <w:rFonts w:ascii="Times New Roman" w:hAnsi="Times New Roman" w:cs="Times New Roman"/>
          <w:sz w:val="24"/>
          <w:szCs w:val="24"/>
        </w:rPr>
        <w:t>ь</w:t>
      </w:r>
      <w:r w:rsidRPr="00EE7166">
        <w:rPr>
          <w:rFonts w:ascii="Times New Roman" w:hAnsi="Times New Roman" w:cs="Times New Roman"/>
          <w:sz w:val="24"/>
          <w:szCs w:val="24"/>
        </w:rPr>
        <w:t>клористика, современный</w:t>
      </w:r>
      <w:r w:rsidR="00C8401C" w:rsidRPr="00EE7166">
        <w:rPr>
          <w:rFonts w:ascii="Times New Roman" w:hAnsi="Times New Roman" w:cs="Times New Roman"/>
          <w:sz w:val="24"/>
          <w:szCs w:val="24"/>
        </w:rPr>
        <w:t xml:space="preserve"> фольклор</w:t>
      </w:r>
    </w:p>
    <w:p w14:paraId="4DB16853" w14:textId="77777777" w:rsidR="00C85A03" w:rsidRPr="00EE7166" w:rsidRDefault="00C85A03" w:rsidP="009741C5">
      <w:pPr>
        <w:ind w:firstLine="567"/>
        <w:contextualSpacing/>
        <w:jc w:val="both"/>
        <w:rPr>
          <w:rFonts w:ascii="Times New Roman" w:hAnsi="Times New Roman" w:cs="Times New Roman"/>
          <w:b/>
          <w:sz w:val="24"/>
          <w:szCs w:val="24"/>
        </w:rPr>
      </w:pPr>
    </w:p>
    <w:p w14:paraId="29FC1E82" w14:textId="77777777" w:rsidR="009741C5" w:rsidRPr="00EE7166" w:rsidRDefault="009741C5" w:rsidP="009741C5">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lang w:val="en-US"/>
        </w:rPr>
        <w:t>Ivanova</w:t>
      </w:r>
      <w:r w:rsidRPr="00EE7166">
        <w:rPr>
          <w:rFonts w:ascii="Times New Roman" w:hAnsi="Times New Roman" w:cs="Times New Roman"/>
          <w:b/>
          <w:sz w:val="24"/>
          <w:szCs w:val="24"/>
        </w:rPr>
        <w:t xml:space="preserve"> </w:t>
      </w:r>
      <w:r w:rsidRPr="00EE7166">
        <w:rPr>
          <w:rFonts w:ascii="Times New Roman" w:hAnsi="Times New Roman" w:cs="Times New Roman"/>
          <w:b/>
          <w:sz w:val="24"/>
          <w:szCs w:val="24"/>
          <w:lang w:val="en-US"/>
        </w:rPr>
        <w:t>Tatiana</w:t>
      </w:r>
      <w:r w:rsidRPr="00EE7166">
        <w:rPr>
          <w:rFonts w:ascii="Times New Roman" w:hAnsi="Times New Roman" w:cs="Times New Roman"/>
          <w:b/>
          <w:sz w:val="24"/>
          <w:szCs w:val="24"/>
        </w:rPr>
        <w:t xml:space="preserve"> </w:t>
      </w:r>
      <w:proofErr w:type="spellStart"/>
      <w:r w:rsidRPr="00EE7166">
        <w:rPr>
          <w:rFonts w:ascii="Times New Roman" w:hAnsi="Times New Roman" w:cs="Times New Roman"/>
          <w:b/>
          <w:sz w:val="24"/>
          <w:szCs w:val="24"/>
          <w:lang w:val="en-US"/>
        </w:rPr>
        <w:t>Georgievna</w:t>
      </w:r>
      <w:proofErr w:type="spellEnd"/>
    </w:p>
    <w:p w14:paraId="482B1959" w14:textId="77777777" w:rsidR="009741C5" w:rsidRPr="00EE7166" w:rsidRDefault="009741C5" w:rsidP="009741C5">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Folklore in the XXI Century (Some Forecasts)</w:t>
      </w:r>
    </w:p>
    <w:p w14:paraId="3878470C" w14:textId="77777777" w:rsidR="009741C5" w:rsidRPr="00EE7166" w:rsidRDefault="009741C5" w:rsidP="009741C5">
      <w:pPr>
        <w:ind w:firstLine="567"/>
        <w:contextualSpacing/>
        <w:jc w:val="both"/>
        <w:rPr>
          <w:rFonts w:ascii="Times New Roman" w:hAnsi="Times New Roman" w:cs="Times New Roman"/>
          <w:sz w:val="24"/>
          <w:szCs w:val="24"/>
          <w:lang w:val="en-US"/>
        </w:rPr>
      </w:pPr>
      <w:r w:rsidRPr="00EE7166">
        <w:rPr>
          <w:rFonts w:ascii="Times New Roman" w:hAnsi="Times New Roman" w:cs="Times New Roman"/>
          <w:sz w:val="24"/>
          <w:szCs w:val="24"/>
          <w:lang w:val="en-US"/>
        </w:rPr>
        <w:t>The article briefly sums up the development of folklore studies (</w:t>
      </w:r>
      <w:r w:rsidR="00AB374E" w:rsidRPr="00EE7166">
        <w:rPr>
          <w:rFonts w:ascii="Times New Roman" w:hAnsi="Times New Roman" w:cs="Times New Roman"/>
          <w:sz w:val="24"/>
          <w:szCs w:val="24"/>
          <w:lang w:val="en-US"/>
        </w:rPr>
        <w:t>from the second</w:t>
      </w:r>
      <w:r w:rsidRPr="00EE7166">
        <w:rPr>
          <w:rFonts w:ascii="Times New Roman" w:hAnsi="Times New Roman" w:cs="Times New Roman"/>
          <w:sz w:val="24"/>
          <w:szCs w:val="24"/>
          <w:lang w:val="en-US"/>
        </w:rPr>
        <w:t xml:space="preserve"> half of the XVIII </w:t>
      </w:r>
      <w:r w:rsidR="00AB374E" w:rsidRPr="00EE7166">
        <w:rPr>
          <w:rFonts w:ascii="Times New Roman" w:hAnsi="Times New Roman" w:cs="Times New Roman"/>
          <w:sz w:val="24"/>
          <w:szCs w:val="24"/>
          <w:lang w:val="en-US"/>
        </w:rPr>
        <w:t>century to</w:t>
      </w:r>
      <w:r w:rsidRPr="00EE7166">
        <w:rPr>
          <w:rFonts w:ascii="Times New Roman" w:hAnsi="Times New Roman" w:cs="Times New Roman"/>
          <w:sz w:val="24"/>
          <w:szCs w:val="24"/>
          <w:lang w:val="en-US"/>
        </w:rPr>
        <w:t xml:space="preserve"> the XX century) and presents some predictions in the development of folklore studies in the XXI century,</w:t>
      </w:r>
      <w:r w:rsidR="00AB374E" w:rsidRPr="00EE7166">
        <w:rPr>
          <w:rFonts w:ascii="Times New Roman" w:hAnsi="Times New Roman" w:cs="Times New Roman"/>
          <w:sz w:val="24"/>
          <w:szCs w:val="24"/>
          <w:lang w:val="en-US"/>
        </w:rPr>
        <w:t xml:space="preserve"> on the stage of </w:t>
      </w:r>
      <w:r w:rsidRPr="00EE7166">
        <w:rPr>
          <w:rFonts w:ascii="Times New Roman" w:hAnsi="Times New Roman" w:cs="Times New Roman"/>
          <w:sz w:val="24"/>
          <w:szCs w:val="24"/>
          <w:lang w:val="en-US"/>
        </w:rPr>
        <w:t xml:space="preserve">the </w:t>
      </w:r>
      <w:r w:rsidR="00AB374E" w:rsidRPr="00EE7166">
        <w:rPr>
          <w:rFonts w:ascii="Times New Roman" w:hAnsi="Times New Roman" w:cs="Times New Roman"/>
          <w:sz w:val="24"/>
          <w:szCs w:val="24"/>
          <w:lang w:val="en-US"/>
        </w:rPr>
        <w:t xml:space="preserve">decomposition of the </w:t>
      </w:r>
      <w:r w:rsidRPr="00EE7166">
        <w:rPr>
          <w:rFonts w:ascii="Times New Roman" w:hAnsi="Times New Roman" w:cs="Times New Roman"/>
          <w:sz w:val="24"/>
          <w:szCs w:val="24"/>
          <w:lang w:val="en-US"/>
        </w:rPr>
        <w:t>folklore tradition.</w:t>
      </w:r>
    </w:p>
    <w:p w14:paraId="794A576B" w14:textId="77777777" w:rsidR="009741C5" w:rsidRPr="00EE7166" w:rsidRDefault="009741C5" w:rsidP="009741C5">
      <w:pPr>
        <w:ind w:firstLine="567"/>
        <w:contextualSpacing/>
        <w:jc w:val="both"/>
        <w:rPr>
          <w:rFonts w:ascii="Times New Roman" w:hAnsi="Times New Roman" w:cs="Times New Roman"/>
          <w:sz w:val="24"/>
          <w:szCs w:val="24"/>
          <w:lang w:val="en-US"/>
        </w:rPr>
      </w:pPr>
      <w:r w:rsidRPr="00EE7166">
        <w:rPr>
          <w:rFonts w:ascii="Times New Roman" w:hAnsi="Times New Roman" w:cs="Times New Roman"/>
          <w:i/>
          <w:sz w:val="24"/>
          <w:szCs w:val="24"/>
          <w:lang w:val="en-US"/>
        </w:rPr>
        <w:t xml:space="preserve">Keywords: </w:t>
      </w:r>
      <w:r w:rsidRPr="00EE7166">
        <w:rPr>
          <w:rFonts w:ascii="Times New Roman" w:hAnsi="Times New Roman" w:cs="Times New Roman"/>
          <w:sz w:val="24"/>
          <w:szCs w:val="24"/>
          <w:lang w:val="en-US"/>
        </w:rPr>
        <w:t>folklore, modern folklore</w:t>
      </w:r>
    </w:p>
    <w:p w14:paraId="3408AFB0" w14:textId="77777777" w:rsidR="00557149" w:rsidRPr="00EE7166" w:rsidRDefault="00557149" w:rsidP="00574C8C">
      <w:pPr>
        <w:ind w:firstLine="567"/>
        <w:contextualSpacing/>
        <w:jc w:val="both"/>
        <w:rPr>
          <w:rFonts w:ascii="Times New Roman" w:hAnsi="Times New Roman" w:cs="Times New Roman"/>
          <w:sz w:val="24"/>
          <w:szCs w:val="24"/>
          <w:lang w:val="en-US"/>
        </w:rPr>
      </w:pPr>
    </w:p>
    <w:p w14:paraId="4C48CAAE" w14:textId="77777777" w:rsidR="00574C8C" w:rsidRPr="00EE7166" w:rsidRDefault="00574C8C" w:rsidP="00574C8C">
      <w:pPr>
        <w:ind w:firstLine="567"/>
        <w:contextualSpacing/>
        <w:jc w:val="both"/>
        <w:rPr>
          <w:rFonts w:ascii="Times New Roman" w:hAnsi="Times New Roman" w:cs="Times New Roman"/>
          <w:sz w:val="24"/>
          <w:szCs w:val="24"/>
          <w:lang w:val="en-US"/>
        </w:rPr>
      </w:pPr>
    </w:p>
    <w:p w14:paraId="1F944397" w14:textId="77777777" w:rsidR="00C8401C" w:rsidRPr="00EE7166" w:rsidRDefault="003E0D3E" w:rsidP="00574C8C">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rPr>
        <w:t>Прохоров</w:t>
      </w:r>
      <w:r w:rsidR="00574C8C" w:rsidRPr="00EE7166">
        <w:rPr>
          <w:rFonts w:ascii="Times New Roman" w:hAnsi="Times New Roman" w:cs="Times New Roman"/>
          <w:b/>
          <w:sz w:val="24"/>
          <w:szCs w:val="24"/>
          <w:lang w:val="en-US"/>
        </w:rPr>
        <w:t xml:space="preserve"> </w:t>
      </w:r>
      <w:proofErr w:type="spellStart"/>
      <w:r w:rsidR="00574C8C" w:rsidRPr="00EE7166">
        <w:rPr>
          <w:rFonts w:ascii="Times New Roman" w:hAnsi="Times New Roman" w:cs="Times New Roman"/>
          <w:b/>
          <w:sz w:val="24"/>
          <w:szCs w:val="24"/>
        </w:rPr>
        <w:t>Гелиан</w:t>
      </w:r>
      <w:proofErr w:type="spellEnd"/>
      <w:r w:rsidR="00574C8C" w:rsidRPr="00EE7166">
        <w:rPr>
          <w:rFonts w:ascii="Times New Roman" w:hAnsi="Times New Roman" w:cs="Times New Roman"/>
          <w:b/>
          <w:sz w:val="24"/>
          <w:szCs w:val="24"/>
          <w:lang w:val="en-US"/>
        </w:rPr>
        <w:t xml:space="preserve"> </w:t>
      </w:r>
      <w:r w:rsidR="00574C8C" w:rsidRPr="00EE7166">
        <w:rPr>
          <w:rFonts w:ascii="Times New Roman" w:hAnsi="Times New Roman" w:cs="Times New Roman"/>
          <w:b/>
          <w:sz w:val="24"/>
          <w:szCs w:val="24"/>
        </w:rPr>
        <w:t>Михайлович</w:t>
      </w:r>
    </w:p>
    <w:p w14:paraId="15F1AB2F" w14:textId="77777777" w:rsidR="00557149" w:rsidRPr="00EE7166" w:rsidRDefault="00557149"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Устройство древнерусской души: «словесное», «яростное» и «</w:t>
      </w:r>
      <w:proofErr w:type="spellStart"/>
      <w:r w:rsidRPr="00EE7166">
        <w:rPr>
          <w:rFonts w:ascii="Times New Roman" w:hAnsi="Times New Roman" w:cs="Times New Roman"/>
          <w:b/>
          <w:sz w:val="24"/>
          <w:szCs w:val="24"/>
        </w:rPr>
        <w:t>похотное</w:t>
      </w:r>
      <w:proofErr w:type="spellEnd"/>
      <w:r w:rsidRPr="00EE7166">
        <w:rPr>
          <w:rFonts w:ascii="Times New Roman" w:hAnsi="Times New Roman" w:cs="Times New Roman"/>
          <w:b/>
          <w:sz w:val="24"/>
          <w:szCs w:val="24"/>
        </w:rPr>
        <w:t>»</w:t>
      </w:r>
    </w:p>
    <w:p w14:paraId="7340EDCE" w14:textId="77777777" w:rsidR="003E0D3E" w:rsidRPr="00EE7166" w:rsidRDefault="003E0D3E" w:rsidP="00574C8C">
      <w:pPr>
        <w:ind w:firstLine="567"/>
        <w:contextualSpacing/>
        <w:jc w:val="both"/>
        <w:rPr>
          <w:rFonts w:ascii="Times New Roman" w:hAnsi="Times New Roman" w:cs="Times New Roman"/>
          <w:sz w:val="24"/>
          <w:szCs w:val="24"/>
        </w:rPr>
      </w:pPr>
      <w:r w:rsidRPr="00EE7166">
        <w:rPr>
          <w:rFonts w:ascii="Times New Roman" w:hAnsi="Times New Roman" w:cs="Times New Roman"/>
          <w:sz w:val="24"/>
          <w:szCs w:val="24"/>
        </w:rPr>
        <w:t>В статье раскрывается основная концепция устройства человечес</w:t>
      </w:r>
      <w:r w:rsidR="00557149" w:rsidRPr="00EE7166">
        <w:rPr>
          <w:rFonts w:ascii="Times New Roman" w:hAnsi="Times New Roman" w:cs="Times New Roman"/>
          <w:sz w:val="24"/>
          <w:szCs w:val="24"/>
        </w:rPr>
        <w:t>кой души, бытовавшая в Византии</w:t>
      </w:r>
      <w:r w:rsidRPr="00EE7166">
        <w:rPr>
          <w:rFonts w:ascii="Times New Roman" w:hAnsi="Times New Roman" w:cs="Times New Roman"/>
          <w:sz w:val="24"/>
          <w:szCs w:val="24"/>
        </w:rPr>
        <w:t xml:space="preserve"> и через богословскую литературу пришедшая в Древнюю Русь. </w:t>
      </w:r>
    </w:p>
    <w:p w14:paraId="1CEFFFD5" w14:textId="77777777" w:rsidR="003E0D3E" w:rsidRPr="00EE7166" w:rsidRDefault="003E0D3E" w:rsidP="00574C8C">
      <w:pPr>
        <w:ind w:firstLine="567"/>
        <w:contextualSpacing/>
        <w:jc w:val="both"/>
        <w:rPr>
          <w:rFonts w:ascii="Times New Roman" w:hAnsi="Times New Roman" w:cs="Times New Roman"/>
          <w:sz w:val="24"/>
          <w:szCs w:val="24"/>
        </w:rPr>
      </w:pPr>
      <w:r w:rsidRPr="00EE7166">
        <w:rPr>
          <w:rFonts w:ascii="Times New Roman" w:hAnsi="Times New Roman" w:cs="Times New Roman"/>
          <w:sz w:val="24"/>
          <w:szCs w:val="24"/>
        </w:rPr>
        <w:t xml:space="preserve">Для раскрытия основных составляющих </w:t>
      </w:r>
      <w:r w:rsidR="00374C4E" w:rsidRPr="00EE7166">
        <w:rPr>
          <w:rFonts w:ascii="Times New Roman" w:hAnsi="Times New Roman"/>
          <w:color w:val="000000"/>
          <w:sz w:val="24"/>
          <w:szCs w:val="24"/>
          <w:lang w:eastAsia="ru-RU"/>
        </w:rPr>
        <w:t>—</w:t>
      </w:r>
      <w:r w:rsidRPr="00EE7166">
        <w:rPr>
          <w:rFonts w:ascii="Times New Roman" w:hAnsi="Times New Roman" w:cs="Times New Roman"/>
          <w:sz w:val="24"/>
          <w:szCs w:val="24"/>
        </w:rPr>
        <w:t xml:space="preserve"> «словесное», «яростное» и «похотное» активно привлекается литературный материал: переводная византийская литература, составляющая значительный пласт древнерусской христианской культуры.</w:t>
      </w:r>
    </w:p>
    <w:p w14:paraId="3E365BEE" w14:textId="77777777" w:rsidR="000E541E" w:rsidRPr="00EE7166" w:rsidRDefault="003E0D3E" w:rsidP="00574C8C">
      <w:pPr>
        <w:ind w:firstLine="567"/>
        <w:contextualSpacing/>
        <w:jc w:val="both"/>
        <w:rPr>
          <w:rFonts w:ascii="Times New Roman" w:hAnsi="Times New Roman" w:cs="Times New Roman"/>
          <w:sz w:val="24"/>
          <w:szCs w:val="24"/>
        </w:rPr>
      </w:pPr>
      <w:r w:rsidRPr="00EE7166">
        <w:rPr>
          <w:rFonts w:ascii="Times New Roman" w:hAnsi="Times New Roman" w:cs="Times New Roman"/>
          <w:i/>
          <w:sz w:val="24"/>
          <w:szCs w:val="24"/>
        </w:rPr>
        <w:t>Ключевые слова:</w:t>
      </w:r>
      <w:r w:rsidR="000E541E" w:rsidRPr="00EE7166">
        <w:rPr>
          <w:rFonts w:ascii="Times New Roman" w:hAnsi="Times New Roman" w:cs="Times New Roman"/>
          <w:b/>
          <w:sz w:val="24"/>
          <w:szCs w:val="24"/>
        </w:rPr>
        <w:t xml:space="preserve"> </w:t>
      </w:r>
      <w:r w:rsidRPr="00EE7166">
        <w:rPr>
          <w:rFonts w:ascii="Times New Roman" w:hAnsi="Times New Roman" w:cs="Times New Roman"/>
          <w:sz w:val="24"/>
          <w:szCs w:val="24"/>
        </w:rPr>
        <w:t xml:space="preserve">богословие, Византия, Древняя Русь, древнерусская литература </w:t>
      </w:r>
      <w:r w:rsidRPr="00EE7166">
        <w:rPr>
          <w:rFonts w:ascii="Times New Roman" w:hAnsi="Times New Roman" w:cs="Times New Roman"/>
          <w:sz w:val="24"/>
          <w:szCs w:val="24"/>
          <w:lang w:val="en-US"/>
        </w:rPr>
        <w:t>XIV</w:t>
      </w:r>
      <w:r w:rsidR="00AB374E" w:rsidRPr="00EE7166">
        <w:rPr>
          <w:rFonts w:ascii="Times New Roman" w:hAnsi="Times New Roman" w:cs="Times New Roman"/>
          <w:sz w:val="24"/>
          <w:szCs w:val="24"/>
        </w:rPr>
        <w:t>‒</w:t>
      </w:r>
      <w:r w:rsidRPr="00EE7166">
        <w:rPr>
          <w:rFonts w:ascii="Times New Roman" w:hAnsi="Times New Roman" w:cs="Times New Roman"/>
          <w:sz w:val="24"/>
          <w:szCs w:val="24"/>
          <w:lang w:val="en-US"/>
        </w:rPr>
        <w:t>XV</w:t>
      </w:r>
      <w:r w:rsidRPr="00EE7166">
        <w:rPr>
          <w:rFonts w:ascii="Times New Roman" w:hAnsi="Times New Roman" w:cs="Times New Roman"/>
          <w:sz w:val="24"/>
          <w:szCs w:val="24"/>
        </w:rPr>
        <w:t xml:space="preserve"> вв.</w:t>
      </w:r>
    </w:p>
    <w:p w14:paraId="4671933A" w14:textId="77777777" w:rsidR="003E0D3E" w:rsidRPr="00EE7166" w:rsidRDefault="003E0D3E" w:rsidP="00574C8C">
      <w:pPr>
        <w:ind w:firstLine="567"/>
        <w:contextualSpacing/>
        <w:jc w:val="both"/>
        <w:rPr>
          <w:rFonts w:ascii="Times New Roman" w:hAnsi="Times New Roman" w:cs="Times New Roman"/>
          <w:sz w:val="24"/>
          <w:szCs w:val="24"/>
        </w:rPr>
      </w:pPr>
    </w:p>
    <w:p w14:paraId="0E29E2C7" w14:textId="77777777" w:rsidR="00AB374E" w:rsidRPr="00EE7166" w:rsidRDefault="00AB374E" w:rsidP="00AB374E">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 xml:space="preserve">Prokhorov </w:t>
      </w:r>
      <w:proofErr w:type="spellStart"/>
      <w:r w:rsidRPr="00EE7166">
        <w:rPr>
          <w:rFonts w:ascii="Times New Roman" w:hAnsi="Times New Roman" w:cs="Times New Roman"/>
          <w:b/>
          <w:sz w:val="24"/>
          <w:szCs w:val="24"/>
          <w:lang w:val="en-US"/>
        </w:rPr>
        <w:t>Gelian</w:t>
      </w:r>
      <w:proofErr w:type="spellEnd"/>
      <w:r w:rsidRPr="00EE7166">
        <w:rPr>
          <w:rFonts w:ascii="Times New Roman" w:hAnsi="Times New Roman" w:cs="Times New Roman"/>
          <w:b/>
          <w:sz w:val="24"/>
          <w:szCs w:val="24"/>
          <w:lang w:val="en-US"/>
        </w:rPr>
        <w:t xml:space="preserve"> Mikhailovich</w:t>
      </w:r>
    </w:p>
    <w:p w14:paraId="77EDA370" w14:textId="77777777" w:rsidR="00AB374E" w:rsidRPr="00EE7166" w:rsidRDefault="00AB374E" w:rsidP="00AB374E">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 xml:space="preserve">The Structure of the Ancient Russian Soul: </w:t>
      </w:r>
      <w:r w:rsidRPr="00EE7166">
        <w:rPr>
          <w:rFonts w:ascii="Times New Roman" w:hAnsi="Times New Roman" w:cs="Times New Roman"/>
          <w:b/>
          <w:i/>
          <w:sz w:val="24"/>
          <w:szCs w:val="24"/>
          <w:lang w:val="en-US"/>
        </w:rPr>
        <w:t>Verbal</w:t>
      </w:r>
      <w:r w:rsidRPr="00EE7166">
        <w:rPr>
          <w:rFonts w:ascii="Times New Roman" w:hAnsi="Times New Roman" w:cs="Times New Roman"/>
          <w:b/>
          <w:sz w:val="24"/>
          <w:szCs w:val="24"/>
          <w:lang w:val="en-US"/>
        </w:rPr>
        <w:t xml:space="preserve">, </w:t>
      </w:r>
      <w:r w:rsidRPr="00EE7166">
        <w:rPr>
          <w:rFonts w:ascii="Times New Roman" w:hAnsi="Times New Roman" w:cs="Times New Roman"/>
          <w:b/>
          <w:i/>
          <w:sz w:val="24"/>
          <w:szCs w:val="24"/>
          <w:lang w:val="en-US"/>
        </w:rPr>
        <w:t>Furious</w:t>
      </w:r>
      <w:r w:rsidRPr="00EE7166">
        <w:rPr>
          <w:rFonts w:ascii="Times New Roman" w:hAnsi="Times New Roman" w:cs="Times New Roman"/>
          <w:b/>
          <w:sz w:val="24"/>
          <w:szCs w:val="24"/>
          <w:lang w:val="en-US"/>
        </w:rPr>
        <w:t xml:space="preserve"> and </w:t>
      </w:r>
      <w:r w:rsidRPr="00EE7166">
        <w:rPr>
          <w:rFonts w:ascii="Times New Roman" w:hAnsi="Times New Roman" w:cs="Times New Roman"/>
          <w:b/>
          <w:i/>
          <w:sz w:val="24"/>
          <w:szCs w:val="24"/>
          <w:lang w:val="en-US"/>
        </w:rPr>
        <w:t>Passionate</w:t>
      </w:r>
    </w:p>
    <w:p w14:paraId="72A3F3E6" w14:textId="77777777" w:rsidR="00AB374E" w:rsidRPr="00EE7166" w:rsidRDefault="00AB374E" w:rsidP="00AB374E">
      <w:pPr>
        <w:ind w:firstLine="567"/>
        <w:contextualSpacing/>
        <w:jc w:val="both"/>
        <w:rPr>
          <w:rFonts w:ascii="Times New Roman" w:hAnsi="Times New Roman" w:cs="Times New Roman"/>
          <w:sz w:val="24"/>
          <w:szCs w:val="24"/>
          <w:lang w:val="en-US"/>
        </w:rPr>
      </w:pPr>
      <w:r w:rsidRPr="00EE7166">
        <w:rPr>
          <w:rFonts w:ascii="Times New Roman" w:hAnsi="Times New Roman" w:cs="Times New Roman"/>
          <w:sz w:val="24"/>
          <w:szCs w:val="24"/>
          <w:lang w:val="en-US"/>
        </w:rPr>
        <w:t xml:space="preserve">The article deals with the basic concept of the human soul structure </w:t>
      </w:r>
      <w:proofErr w:type="spellStart"/>
      <w:r w:rsidR="00AD18DB" w:rsidRPr="00EE7166">
        <w:rPr>
          <w:rFonts w:ascii="Times New Roman" w:hAnsi="Times New Roman" w:cs="Times New Roman"/>
          <w:sz w:val="24"/>
          <w:szCs w:val="24"/>
        </w:rPr>
        <w:t>цсршср</w:t>
      </w:r>
      <w:proofErr w:type="spellEnd"/>
      <w:r w:rsidR="00AD18DB" w:rsidRPr="00EE7166">
        <w:rPr>
          <w:rFonts w:ascii="Times New Roman" w:hAnsi="Times New Roman" w:cs="Times New Roman"/>
          <w:sz w:val="24"/>
          <w:szCs w:val="24"/>
          <w:lang w:val="en-US"/>
        </w:rPr>
        <w:t xml:space="preserve"> existed in Byzantium and</w:t>
      </w:r>
      <w:r w:rsidRPr="00EE7166">
        <w:rPr>
          <w:rFonts w:ascii="Times New Roman" w:hAnsi="Times New Roman" w:cs="Times New Roman"/>
          <w:sz w:val="24"/>
          <w:szCs w:val="24"/>
          <w:lang w:val="en-US"/>
        </w:rPr>
        <w:t xml:space="preserve"> </w:t>
      </w:r>
      <w:r w:rsidR="00AD18DB" w:rsidRPr="00EE7166">
        <w:rPr>
          <w:rFonts w:ascii="Times New Roman" w:hAnsi="Times New Roman" w:cs="Times New Roman"/>
          <w:sz w:val="24"/>
          <w:szCs w:val="24"/>
          <w:lang w:val="en-US"/>
        </w:rPr>
        <w:t xml:space="preserve">came to the Ancient Rus </w:t>
      </w:r>
      <w:r w:rsidRPr="00EE7166">
        <w:rPr>
          <w:rFonts w:ascii="Times New Roman" w:hAnsi="Times New Roman" w:cs="Times New Roman"/>
          <w:sz w:val="24"/>
          <w:szCs w:val="24"/>
          <w:lang w:val="en-US"/>
        </w:rPr>
        <w:t>through the theological literature.</w:t>
      </w:r>
    </w:p>
    <w:p w14:paraId="16D0B445" w14:textId="77777777" w:rsidR="00AB374E" w:rsidRPr="00EE7166" w:rsidRDefault="00AB374E" w:rsidP="00AB374E">
      <w:pPr>
        <w:ind w:firstLine="567"/>
        <w:contextualSpacing/>
        <w:jc w:val="both"/>
        <w:rPr>
          <w:rFonts w:ascii="Times New Roman" w:hAnsi="Times New Roman" w:cs="Times New Roman"/>
          <w:sz w:val="24"/>
          <w:szCs w:val="24"/>
          <w:lang w:val="en-US"/>
        </w:rPr>
      </w:pPr>
      <w:r w:rsidRPr="00EE7166">
        <w:rPr>
          <w:rFonts w:ascii="Times New Roman" w:hAnsi="Times New Roman" w:cs="Times New Roman"/>
          <w:sz w:val="24"/>
          <w:szCs w:val="24"/>
          <w:lang w:val="en-US"/>
        </w:rPr>
        <w:lastRenderedPageBreak/>
        <w:t xml:space="preserve">To disclose the basic components </w:t>
      </w:r>
      <w:r w:rsidRPr="00EE7166">
        <w:rPr>
          <w:rFonts w:ascii="Times New Roman" w:hAnsi="Times New Roman"/>
          <w:color w:val="000000"/>
          <w:sz w:val="24"/>
          <w:szCs w:val="24"/>
          <w:lang w:val="en-US" w:eastAsia="ru-RU"/>
        </w:rPr>
        <w:t>—</w:t>
      </w:r>
      <w:r w:rsidRPr="00EE7166">
        <w:rPr>
          <w:rFonts w:ascii="Times New Roman" w:hAnsi="Times New Roman" w:cs="Times New Roman"/>
          <w:sz w:val="24"/>
          <w:szCs w:val="24"/>
          <w:lang w:val="en-US"/>
        </w:rPr>
        <w:t xml:space="preserve"> </w:t>
      </w:r>
      <w:r w:rsidRPr="00EE7166">
        <w:rPr>
          <w:rFonts w:ascii="Times New Roman" w:hAnsi="Times New Roman" w:cs="Times New Roman"/>
          <w:i/>
          <w:sz w:val="24"/>
          <w:szCs w:val="24"/>
          <w:lang w:val="en-US"/>
        </w:rPr>
        <w:t>verbal</w:t>
      </w:r>
      <w:r w:rsidRPr="00EE7166">
        <w:rPr>
          <w:rFonts w:ascii="Times New Roman" w:hAnsi="Times New Roman" w:cs="Times New Roman"/>
          <w:sz w:val="24"/>
          <w:szCs w:val="24"/>
          <w:lang w:val="en-US"/>
        </w:rPr>
        <w:t xml:space="preserve">, </w:t>
      </w:r>
      <w:r w:rsidRPr="00EE7166">
        <w:rPr>
          <w:rFonts w:ascii="Times New Roman" w:hAnsi="Times New Roman" w:cs="Times New Roman"/>
          <w:i/>
          <w:sz w:val="24"/>
          <w:szCs w:val="24"/>
          <w:lang w:val="en-US"/>
        </w:rPr>
        <w:t>furious</w:t>
      </w:r>
      <w:r w:rsidRPr="00EE7166">
        <w:rPr>
          <w:rFonts w:ascii="Times New Roman" w:hAnsi="Times New Roman" w:cs="Times New Roman"/>
          <w:sz w:val="24"/>
          <w:szCs w:val="24"/>
          <w:lang w:val="en-US"/>
        </w:rPr>
        <w:t xml:space="preserve"> and </w:t>
      </w:r>
      <w:r w:rsidRPr="00EE7166">
        <w:rPr>
          <w:rFonts w:ascii="Times New Roman" w:hAnsi="Times New Roman" w:cs="Times New Roman"/>
          <w:i/>
          <w:sz w:val="24"/>
          <w:szCs w:val="24"/>
          <w:lang w:val="en-US"/>
        </w:rPr>
        <w:t>passionate,</w:t>
      </w:r>
      <w:r w:rsidRPr="00EE7166">
        <w:rPr>
          <w:rFonts w:ascii="Times New Roman" w:hAnsi="Times New Roman" w:cs="Times New Roman"/>
          <w:sz w:val="24"/>
          <w:szCs w:val="24"/>
          <w:lang w:val="en-US"/>
        </w:rPr>
        <w:t xml:space="preserve"> the author extensively involves such literary material as Byzantine literature in translations that </w:t>
      </w:r>
      <w:r w:rsidR="00AD18DB" w:rsidRPr="00EE7166">
        <w:rPr>
          <w:rFonts w:ascii="Times New Roman" w:hAnsi="Times New Roman" w:cs="Times New Roman"/>
          <w:sz w:val="24"/>
          <w:szCs w:val="24"/>
          <w:lang w:val="en-US"/>
        </w:rPr>
        <w:t>is</w:t>
      </w:r>
      <w:r w:rsidRPr="00EE7166">
        <w:rPr>
          <w:rFonts w:ascii="Times New Roman" w:hAnsi="Times New Roman" w:cs="Times New Roman"/>
          <w:sz w:val="24"/>
          <w:szCs w:val="24"/>
          <w:lang w:val="en-US"/>
        </w:rPr>
        <w:t xml:space="preserve"> a significant </w:t>
      </w:r>
      <w:r w:rsidR="00AD18DB" w:rsidRPr="00EE7166">
        <w:rPr>
          <w:rFonts w:ascii="Times New Roman" w:hAnsi="Times New Roman" w:cs="Times New Roman"/>
          <w:sz w:val="24"/>
          <w:szCs w:val="24"/>
          <w:lang w:val="en-US"/>
        </w:rPr>
        <w:t>component</w:t>
      </w:r>
      <w:r w:rsidRPr="00EE7166">
        <w:rPr>
          <w:rFonts w:ascii="Times New Roman" w:hAnsi="Times New Roman" w:cs="Times New Roman"/>
          <w:sz w:val="24"/>
          <w:szCs w:val="24"/>
          <w:lang w:val="en-US"/>
        </w:rPr>
        <w:t xml:space="preserve"> of ancient Christian culture.</w:t>
      </w:r>
    </w:p>
    <w:p w14:paraId="5FA07C54" w14:textId="77777777" w:rsidR="00AB374E" w:rsidRPr="00EE7166" w:rsidRDefault="00AB374E" w:rsidP="00AB374E">
      <w:pPr>
        <w:ind w:firstLine="567"/>
        <w:contextualSpacing/>
        <w:jc w:val="both"/>
        <w:rPr>
          <w:rFonts w:ascii="Times New Roman" w:hAnsi="Times New Roman" w:cs="Times New Roman"/>
          <w:sz w:val="24"/>
          <w:szCs w:val="24"/>
          <w:lang w:val="en-US"/>
        </w:rPr>
      </w:pPr>
      <w:r w:rsidRPr="00EE7166">
        <w:rPr>
          <w:rFonts w:ascii="Times New Roman" w:hAnsi="Times New Roman" w:cs="Times New Roman"/>
          <w:i/>
          <w:sz w:val="24"/>
          <w:szCs w:val="24"/>
          <w:lang w:val="en-US"/>
        </w:rPr>
        <w:t>Keywords</w:t>
      </w:r>
      <w:r w:rsidRPr="00EE7166">
        <w:rPr>
          <w:rFonts w:ascii="Times New Roman" w:hAnsi="Times New Roman" w:cs="Times New Roman"/>
          <w:sz w:val="24"/>
          <w:szCs w:val="24"/>
          <w:lang w:val="en-US"/>
        </w:rPr>
        <w:t>: Theology, Byzantine Empire, Ancient Rus, Old Books XIV‒</w:t>
      </w:r>
      <w:r w:rsidR="00AD18DB" w:rsidRPr="00EE7166">
        <w:rPr>
          <w:rFonts w:ascii="Times New Roman" w:hAnsi="Times New Roman" w:cs="Times New Roman"/>
          <w:sz w:val="24"/>
          <w:szCs w:val="24"/>
          <w:lang w:val="en-US"/>
        </w:rPr>
        <w:t>XV centuries</w:t>
      </w:r>
    </w:p>
    <w:p w14:paraId="2ACE8460" w14:textId="77777777" w:rsidR="00AB374E" w:rsidRPr="00EE7166" w:rsidRDefault="00AB374E" w:rsidP="00574C8C">
      <w:pPr>
        <w:ind w:firstLine="567"/>
        <w:contextualSpacing/>
        <w:jc w:val="both"/>
        <w:rPr>
          <w:rFonts w:ascii="Times New Roman" w:hAnsi="Times New Roman" w:cs="Times New Roman"/>
          <w:sz w:val="24"/>
          <w:szCs w:val="24"/>
          <w:lang w:val="en-US"/>
        </w:rPr>
      </w:pPr>
    </w:p>
    <w:p w14:paraId="4FB912E4" w14:textId="77777777" w:rsidR="00557149" w:rsidRPr="00EE7166" w:rsidRDefault="00557149" w:rsidP="00574C8C">
      <w:pPr>
        <w:ind w:firstLine="567"/>
        <w:contextualSpacing/>
        <w:jc w:val="both"/>
        <w:rPr>
          <w:rFonts w:ascii="Times New Roman" w:hAnsi="Times New Roman" w:cs="Times New Roman"/>
          <w:sz w:val="24"/>
          <w:szCs w:val="24"/>
          <w:lang w:val="en-US"/>
        </w:rPr>
      </w:pPr>
    </w:p>
    <w:p w14:paraId="0A16A1A1" w14:textId="77777777" w:rsidR="003E0D3E" w:rsidRPr="00EE7166" w:rsidRDefault="003E0D3E"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Руденко</w:t>
      </w:r>
      <w:r w:rsidR="00557149" w:rsidRPr="00EE7166">
        <w:rPr>
          <w:rFonts w:ascii="Times New Roman" w:hAnsi="Times New Roman" w:cs="Times New Roman"/>
          <w:b/>
          <w:sz w:val="24"/>
          <w:szCs w:val="24"/>
        </w:rPr>
        <w:t xml:space="preserve"> Юрий Константинович</w:t>
      </w:r>
    </w:p>
    <w:p w14:paraId="21434713" w14:textId="77777777" w:rsidR="00557149" w:rsidRPr="00EE7166" w:rsidRDefault="00557149"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Жанровая форма и жанровый состав литературного произведения</w:t>
      </w:r>
    </w:p>
    <w:p w14:paraId="2D0A767A" w14:textId="77777777" w:rsidR="003E0D3E" w:rsidRPr="00EE7166" w:rsidRDefault="00DB09C2" w:rsidP="00574C8C">
      <w:pPr>
        <w:ind w:firstLine="567"/>
        <w:contextualSpacing/>
        <w:jc w:val="both"/>
        <w:rPr>
          <w:rFonts w:ascii="Times New Roman" w:hAnsi="Times New Roman" w:cs="Times New Roman"/>
          <w:sz w:val="24"/>
          <w:szCs w:val="24"/>
        </w:rPr>
      </w:pPr>
      <w:r w:rsidRPr="00EE7166">
        <w:rPr>
          <w:rFonts w:ascii="Times New Roman" w:hAnsi="Times New Roman" w:cs="Times New Roman"/>
          <w:sz w:val="24"/>
          <w:szCs w:val="24"/>
        </w:rPr>
        <w:t xml:space="preserve">В статье представлена попытка сформулировать и представить такие непростые понятия, как жанровая форма и жанровый состав литературного произведения, вместе с тем являющиеся весьма важными для понимания связей произведения с литературой предшествующей и современной, а также эстетического своеобразия произведения. Активно рассматриваются различные концепции и теории относительного данного вопроса и делаются некоторые выводы. </w:t>
      </w:r>
    </w:p>
    <w:p w14:paraId="056FE03E" w14:textId="11EC84A8" w:rsidR="00DB09C2" w:rsidRPr="00EE7166" w:rsidRDefault="00DB09C2" w:rsidP="00574C8C">
      <w:pPr>
        <w:ind w:firstLine="567"/>
        <w:contextualSpacing/>
        <w:jc w:val="both"/>
        <w:rPr>
          <w:rFonts w:ascii="Times New Roman" w:hAnsi="Times New Roman" w:cs="Times New Roman"/>
          <w:sz w:val="24"/>
          <w:szCs w:val="24"/>
        </w:rPr>
      </w:pPr>
      <w:r w:rsidRPr="00EE7166">
        <w:rPr>
          <w:rFonts w:ascii="Times New Roman" w:hAnsi="Times New Roman" w:cs="Times New Roman"/>
          <w:i/>
          <w:sz w:val="24"/>
          <w:szCs w:val="24"/>
        </w:rPr>
        <w:t>Ключевые слова:</w:t>
      </w:r>
      <w:r w:rsidRPr="00EE7166">
        <w:rPr>
          <w:rFonts w:ascii="Times New Roman" w:hAnsi="Times New Roman" w:cs="Times New Roman"/>
          <w:sz w:val="24"/>
          <w:szCs w:val="24"/>
        </w:rPr>
        <w:t xml:space="preserve"> теория литературы, литературоведение, эстетика, форма, жанр</w:t>
      </w:r>
    </w:p>
    <w:p w14:paraId="39A9D3D5" w14:textId="77777777" w:rsidR="00EE7166" w:rsidRPr="00EE7166" w:rsidRDefault="00EE7166" w:rsidP="00574C8C">
      <w:pPr>
        <w:ind w:firstLine="567"/>
        <w:contextualSpacing/>
        <w:jc w:val="both"/>
        <w:rPr>
          <w:rFonts w:ascii="Times New Roman" w:hAnsi="Times New Roman" w:cs="Times New Roman"/>
          <w:sz w:val="24"/>
          <w:szCs w:val="24"/>
        </w:rPr>
      </w:pPr>
    </w:p>
    <w:p w14:paraId="2FFA6DA9" w14:textId="77777777" w:rsidR="00AD18DB" w:rsidRPr="00EE7166" w:rsidRDefault="00AD18DB" w:rsidP="00AD18DB">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 xml:space="preserve">Rudenko </w:t>
      </w:r>
      <w:proofErr w:type="spellStart"/>
      <w:r w:rsidRPr="00EE7166">
        <w:rPr>
          <w:rFonts w:ascii="Times New Roman" w:hAnsi="Times New Roman" w:cs="Times New Roman"/>
          <w:b/>
          <w:sz w:val="24"/>
          <w:szCs w:val="24"/>
          <w:lang w:val="en-US"/>
        </w:rPr>
        <w:t>Yury</w:t>
      </w:r>
      <w:proofErr w:type="spellEnd"/>
      <w:r w:rsidRPr="00EE7166">
        <w:rPr>
          <w:rFonts w:ascii="Times New Roman" w:hAnsi="Times New Roman" w:cs="Times New Roman"/>
          <w:b/>
          <w:sz w:val="24"/>
          <w:szCs w:val="24"/>
          <w:lang w:val="en-US"/>
        </w:rPr>
        <w:t xml:space="preserve"> </w:t>
      </w:r>
      <w:proofErr w:type="spellStart"/>
      <w:r w:rsidRPr="00EE7166">
        <w:rPr>
          <w:rFonts w:ascii="Times New Roman" w:hAnsi="Times New Roman" w:cs="Times New Roman"/>
          <w:b/>
          <w:sz w:val="24"/>
          <w:szCs w:val="24"/>
          <w:lang w:val="en-US"/>
        </w:rPr>
        <w:t>Konstantinovich</w:t>
      </w:r>
      <w:proofErr w:type="spellEnd"/>
    </w:p>
    <w:p w14:paraId="354DBCA5" w14:textId="77777777" w:rsidR="00AD18DB" w:rsidRPr="00EE7166" w:rsidRDefault="00AD18DB" w:rsidP="00AD18DB">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Genre Form and Genre Composition of the Literary Works</w:t>
      </w:r>
    </w:p>
    <w:p w14:paraId="024ACE07" w14:textId="77777777" w:rsidR="00AD18DB" w:rsidRPr="00EE7166" w:rsidRDefault="00AD18DB" w:rsidP="00AD18DB">
      <w:pPr>
        <w:ind w:firstLine="567"/>
        <w:contextualSpacing/>
        <w:jc w:val="both"/>
        <w:rPr>
          <w:rFonts w:ascii="Times New Roman" w:hAnsi="Times New Roman" w:cs="Times New Roman"/>
          <w:sz w:val="24"/>
          <w:szCs w:val="24"/>
          <w:lang w:val="en-US"/>
        </w:rPr>
      </w:pPr>
      <w:r w:rsidRPr="00EE7166">
        <w:rPr>
          <w:rFonts w:ascii="Times New Roman" w:hAnsi="Times New Roman" w:cs="Times New Roman"/>
          <w:sz w:val="24"/>
          <w:szCs w:val="24"/>
          <w:lang w:val="en-US"/>
        </w:rPr>
        <w:t xml:space="preserve">The paper is an attempt to formulate and submit such difficult concepts as genre form and genre structure of the literary work, however, are very important </w:t>
      </w:r>
      <w:r w:rsidR="004F2CEC" w:rsidRPr="00EE7166">
        <w:rPr>
          <w:rFonts w:ascii="Times New Roman" w:hAnsi="Times New Roman" w:cs="Times New Roman"/>
          <w:sz w:val="24"/>
          <w:szCs w:val="24"/>
          <w:lang w:val="en-US"/>
        </w:rPr>
        <w:t xml:space="preserve">to understand </w:t>
      </w:r>
      <w:r w:rsidR="004F2CEC" w:rsidRPr="00EE7166">
        <w:rPr>
          <w:rFonts w:ascii="Times New Roman" w:hAnsi="Times New Roman" w:cs="Times New Roman"/>
          <w:color w:val="FF0000"/>
          <w:sz w:val="24"/>
          <w:szCs w:val="24"/>
          <w:lang w:val="en-US"/>
        </w:rPr>
        <w:t>(evaluate)</w:t>
      </w:r>
      <w:r w:rsidR="004F2CEC" w:rsidRPr="00EE7166">
        <w:rPr>
          <w:rFonts w:ascii="Times New Roman" w:hAnsi="Times New Roman" w:cs="Times New Roman"/>
          <w:sz w:val="24"/>
          <w:szCs w:val="24"/>
          <w:lang w:val="en-US"/>
        </w:rPr>
        <w:t xml:space="preserve"> its relations with the past and present </w:t>
      </w:r>
      <w:r w:rsidRPr="00EE7166">
        <w:rPr>
          <w:rFonts w:ascii="Times New Roman" w:hAnsi="Times New Roman" w:cs="Times New Roman"/>
          <w:sz w:val="24"/>
          <w:szCs w:val="24"/>
          <w:lang w:val="en-US"/>
        </w:rPr>
        <w:t xml:space="preserve">literature, as well as </w:t>
      </w:r>
      <w:r w:rsidR="004F2CEC" w:rsidRPr="00EE7166">
        <w:rPr>
          <w:rFonts w:ascii="Times New Roman" w:hAnsi="Times New Roman" w:cs="Times New Roman"/>
          <w:sz w:val="24"/>
          <w:szCs w:val="24"/>
          <w:lang w:val="en-US"/>
        </w:rPr>
        <w:t xml:space="preserve">to understand the </w:t>
      </w:r>
      <w:r w:rsidRPr="00EE7166">
        <w:rPr>
          <w:rFonts w:ascii="Times New Roman" w:hAnsi="Times New Roman" w:cs="Times New Roman"/>
          <w:sz w:val="24"/>
          <w:szCs w:val="24"/>
          <w:lang w:val="en-US"/>
        </w:rPr>
        <w:t xml:space="preserve">aesthetic originality of the work. </w:t>
      </w:r>
      <w:r w:rsidR="004F2CEC" w:rsidRPr="00EE7166">
        <w:rPr>
          <w:rFonts w:ascii="Times New Roman" w:hAnsi="Times New Roman" w:cs="Times New Roman"/>
          <w:sz w:val="24"/>
          <w:szCs w:val="24"/>
          <w:lang w:val="en-US"/>
        </w:rPr>
        <w:t>The author a</w:t>
      </w:r>
      <w:r w:rsidRPr="00EE7166">
        <w:rPr>
          <w:rFonts w:ascii="Times New Roman" w:hAnsi="Times New Roman" w:cs="Times New Roman"/>
          <w:sz w:val="24"/>
          <w:szCs w:val="24"/>
          <w:lang w:val="en-US"/>
        </w:rPr>
        <w:t xml:space="preserve">ctively </w:t>
      </w:r>
      <w:r w:rsidR="003B38B1" w:rsidRPr="00EE7166">
        <w:rPr>
          <w:rFonts w:ascii="Times New Roman" w:hAnsi="Times New Roman" w:cs="Times New Roman"/>
          <w:sz w:val="24"/>
          <w:szCs w:val="24"/>
          <w:lang w:val="en-US"/>
        </w:rPr>
        <w:t>discusses</w:t>
      </w:r>
      <w:r w:rsidRPr="00EE7166">
        <w:rPr>
          <w:rFonts w:ascii="Times New Roman" w:hAnsi="Times New Roman" w:cs="Times New Roman"/>
          <w:sz w:val="24"/>
          <w:szCs w:val="24"/>
          <w:lang w:val="en-US"/>
        </w:rPr>
        <w:t xml:space="preserve"> the various concepts and theories on the matter, and draws some conclusions.</w:t>
      </w:r>
    </w:p>
    <w:p w14:paraId="0ACE8BFB" w14:textId="77777777" w:rsidR="00AD18DB" w:rsidRPr="00EE7166" w:rsidRDefault="00AD18DB" w:rsidP="00AD18DB">
      <w:pPr>
        <w:ind w:firstLine="567"/>
        <w:contextualSpacing/>
        <w:jc w:val="both"/>
        <w:rPr>
          <w:rFonts w:ascii="Times New Roman" w:hAnsi="Times New Roman" w:cs="Times New Roman"/>
          <w:sz w:val="24"/>
          <w:szCs w:val="24"/>
          <w:lang w:val="en-US"/>
        </w:rPr>
      </w:pPr>
      <w:r w:rsidRPr="00EE7166">
        <w:rPr>
          <w:rFonts w:ascii="Times New Roman" w:hAnsi="Times New Roman" w:cs="Times New Roman"/>
          <w:i/>
          <w:sz w:val="24"/>
          <w:szCs w:val="24"/>
          <w:lang w:val="en-US"/>
        </w:rPr>
        <w:t>Keywords:</w:t>
      </w:r>
      <w:r w:rsidRPr="00EE7166">
        <w:rPr>
          <w:rFonts w:ascii="Times New Roman" w:hAnsi="Times New Roman" w:cs="Times New Roman"/>
          <w:sz w:val="24"/>
          <w:szCs w:val="24"/>
          <w:lang w:val="en-US"/>
        </w:rPr>
        <w:t xml:space="preserve"> theory of literature, literary criticism, aesthetics, form, genre</w:t>
      </w:r>
    </w:p>
    <w:p w14:paraId="30DCE0D2" w14:textId="77777777" w:rsidR="008E4E97" w:rsidRPr="00EE7166" w:rsidRDefault="008E4E97" w:rsidP="00574C8C">
      <w:pPr>
        <w:ind w:firstLine="567"/>
        <w:contextualSpacing/>
        <w:jc w:val="both"/>
        <w:rPr>
          <w:rFonts w:ascii="Times New Roman" w:hAnsi="Times New Roman" w:cs="Times New Roman"/>
          <w:sz w:val="24"/>
          <w:szCs w:val="24"/>
          <w:lang w:val="en-US"/>
        </w:rPr>
      </w:pPr>
    </w:p>
    <w:p w14:paraId="24A9B172" w14:textId="77777777" w:rsidR="00AD18DB" w:rsidRPr="00EE7166" w:rsidRDefault="00AD18DB" w:rsidP="00574C8C">
      <w:pPr>
        <w:ind w:firstLine="567"/>
        <w:contextualSpacing/>
        <w:jc w:val="both"/>
        <w:rPr>
          <w:rFonts w:ascii="Times New Roman" w:hAnsi="Times New Roman" w:cs="Times New Roman"/>
          <w:sz w:val="24"/>
          <w:szCs w:val="24"/>
          <w:lang w:val="en-US"/>
        </w:rPr>
      </w:pPr>
    </w:p>
    <w:p w14:paraId="1D0932DA" w14:textId="77777777" w:rsidR="00AD18DB" w:rsidRPr="00EE7166" w:rsidRDefault="00AD18DB" w:rsidP="00574C8C">
      <w:pPr>
        <w:ind w:firstLine="567"/>
        <w:contextualSpacing/>
        <w:jc w:val="both"/>
        <w:rPr>
          <w:rFonts w:ascii="Times New Roman" w:hAnsi="Times New Roman" w:cs="Times New Roman"/>
          <w:sz w:val="24"/>
          <w:szCs w:val="24"/>
          <w:lang w:val="en-US"/>
        </w:rPr>
      </w:pPr>
    </w:p>
    <w:p w14:paraId="04F09B85" w14:textId="77777777" w:rsidR="00DB09C2" w:rsidRPr="00EE7166" w:rsidRDefault="00DB09C2" w:rsidP="00574C8C">
      <w:pPr>
        <w:ind w:firstLine="567"/>
        <w:contextualSpacing/>
        <w:jc w:val="both"/>
        <w:rPr>
          <w:rFonts w:ascii="Times New Roman" w:hAnsi="Times New Roman" w:cs="Times New Roman"/>
          <w:b/>
          <w:sz w:val="24"/>
          <w:szCs w:val="24"/>
        </w:rPr>
      </w:pPr>
      <w:proofErr w:type="spellStart"/>
      <w:r w:rsidRPr="00EE7166">
        <w:rPr>
          <w:rFonts w:ascii="Times New Roman" w:hAnsi="Times New Roman" w:cs="Times New Roman"/>
          <w:b/>
          <w:sz w:val="24"/>
          <w:szCs w:val="24"/>
        </w:rPr>
        <w:t>Ветловская</w:t>
      </w:r>
      <w:proofErr w:type="spellEnd"/>
      <w:r w:rsidR="00557149" w:rsidRPr="00EE7166">
        <w:rPr>
          <w:rFonts w:ascii="Times New Roman" w:hAnsi="Times New Roman" w:cs="Times New Roman"/>
          <w:b/>
          <w:sz w:val="24"/>
          <w:szCs w:val="24"/>
        </w:rPr>
        <w:t xml:space="preserve"> Валентина Евгеньевна</w:t>
      </w:r>
    </w:p>
    <w:p w14:paraId="1D8AEFA2" w14:textId="77777777" w:rsidR="00DE2337" w:rsidRPr="00EE7166" w:rsidRDefault="00557149"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Организация м</w:t>
      </w:r>
      <w:r w:rsidR="00DE2337" w:rsidRPr="00EE7166">
        <w:rPr>
          <w:rFonts w:ascii="Times New Roman" w:hAnsi="Times New Roman" w:cs="Times New Roman"/>
          <w:b/>
          <w:sz w:val="24"/>
          <w:szCs w:val="24"/>
        </w:rPr>
        <w:t>отивов в эпическом произведении</w:t>
      </w:r>
    </w:p>
    <w:p w14:paraId="7617DF6B" w14:textId="77777777" w:rsidR="00557149" w:rsidRPr="00EE7166" w:rsidRDefault="00557149"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(«Преступление и наказание»)</w:t>
      </w:r>
    </w:p>
    <w:p w14:paraId="0CE311F5" w14:textId="77777777" w:rsidR="00DB09C2" w:rsidRPr="00EE7166" w:rsidRDefault="009206BA" w:rsidP="00574C8C">
      <w:pPr>
        <w:ind w:firstLine="567"/>
        <w:contextualSpacing/>
        <w:jc w:val="both"/>
        <w:rPr>
          <w:rFonts w:ascii="Times New Roman" w:hAnsi="Times New Roman" w:cs="Times New Roman"/>
          <w:sz w:val="24"/>
          <w:szCs w:val="24"/>
        </w:rPr>
      </w:pPr>
      <w:r w:rsidRPr="00EE7166">
        <w:rPr>
          <w:rFonts w:ascii="Times New Roman" w:hAnsi="Times New Roman" w:cs="Times New Roman"/>
          <w:sz w:val="24"/>
          <w:szCs w:val="24"/>
        </w:rPr>
        <w:t>В статье представлена попытка проанализировать организацию в эпическом произведении («Преступление и наказание»)</w:t>
      </w:r>
      <w:r w:rsidR="003B38B1" w:rsidRPr="00EE7166">
        <w:rPr>
          <w:rFonts w:ascii="Times New Roman" w:hAnsi="Times New Roman" w:cs="Times New Roman"/>
          <w:sz w:val="24"/>
          <w:szCs w:val="24"/>
        </w:rPr>
        <w:t xml:space="preserve"> мотивов</w:t>
      </w:r>
      <w:r w:rsidRPr="00EE7166">
        <w:rPr>
          <w:rFonts w:ascii="Times New Roman" w:hAnsi="Times New Roman" w:cs="Times New Roman"/>
          <w:sz w:val="24"/>
          <w:szCs w:val="24"/>
        </w:rPr>
        <w:t>, являющи</w:t>
      </w:r>
      <w:r w:rsidR="003B38B1" w:rsidRPr="00EE7166">
        <w:rPr>
          <w:rFonts w:ascii="Times New Roman" w:hAnsi="Times New Roman" w:cs="Times New Roman"/>
          <w:sz w:val="24"/>
          <w:szCs w:val="24"/>
        </w:rPr>
        <w:t>хс</w:t>
      </w:r>
      <w:r w:rsidRPr="00EE7166">
        <w:rPr>
          <w:rFonts w:ascii="Times New Roman" w:hAnsi="Times New Roman" w:cs="Times New Roman"/>
          <w:sz w:val="24"/>
          <w:szCs w:val="24"/>
        </w:rPr>
        <w:t>я основной морфологической единицей</w:t>
      </w:r>
      <w:r w:rsidR="003B38B1" w:rsidRPr="00EE7166">
        <w:rPr>
          <w:rFonts w:ascii="Times New Roman" w:hAnsi="Times New Roman" w:cs="Times New Roman"/>
          <w:sz w:val="24"/>
          <w:szCs w:val="24"/>
        </w:rPr>
        <w:t>,</w:t>
      </w:r>
      <w:r w:rsidRPr="00EE7166">
        <w:rPr>
          <w:rFonts w:ascii="Times New Roman" w:hAnsi="Times New Roman" w:cs="Times New Roman"/>
          <w:sz w:val="24"/>
          <w:szCs w:val="24"/>
        </w:rPr>
        <w:t xml:space="preserve"> и таким образом в</w:t>
      </w:r>
      <w:r w:rsidR="003B38B1" w:rsidRPr="00EE7166">
        <w:rPr>
          <w:rFonts w:ascii="Times New Roman" w:hAnsi="Times New Roman" w:cs="Times New Roman"/>
          <w:sz w:val="24"/>
          <w:szCs w:val="24"/>
        </w:rPr>
        <w:t xml:space="preserve">ыявить структуру произведения. </w:t>
      </w:r>
      <w:r w:rsidRPr="00EE7166">
        <w:rPr>
          <w:rFonts w:ascii="Times New Roman" w:hAnsi="Times New Roman" w:cs="Times New Roman"/>
          <w:sz w:val="24"/>
          <w:szCs w:val="24"/>
        </w:rPr>
        <w:t>В</w:t>
      </w:r>
      <w:r w:rsidR="00280FF2" w:rsidRPr="00EE7166">
        <w:rPr>
          <w:rFonts w:ascii="Times New Roman" w:hAnsi="Times New Roman" w:cs="Times New Roman"/>
          <w:sz w:val="24"/>
          <w:szCs w:val="24"/>
          <w:lang w:val="en-US"/>
        </w:rPr>
        <w:t> </w:t>
      </w:r>
      <w:r w:rsidRPr="00EE7166">
        <w:rPr>
          <w:rFonts w:ascii="Times New Roman" w:hAnsi="Times New Roman" w:cs="Times New Roman"/>
          <w:sz w:val="24"/>
          <w:szCs w:val="24"/>
        </w:rPr>
        <w:t xml:space="preserve">начале даются некоторые теоретические </w:t>
      </w:r>
      <w:r w:rsidR="003B38B1" w:rsidRPr="00EE7166">
        <w:rPr>
          <w:rFonts w:ascii="Times New Roman" w:hAnsi="Times New Roman" w:cs="Times New Roman"/>
          <w:sz w:val="24"/>
          <w:szCs w:val="24"/>
        </w:rPr>
        <w:t>положения</w:t>
      </w:r>
      <w:r w:rsidRPr="00EE7166">
        <w:rPr>
          <w:rFonts w:ascii="Times New Roman" w:hAnsi="Times New Roman" w:cs="Times New Roman"/>
          <w:sz w:val="24"/>
          <w:szCs w:val="24"/>
        </w:rPr>
        <w:t xml:space="preserve"> по данному вопросу,</w:t>
      </w:r>
      <w:r w:rsidR="003B38B1" w:rsidRPr="00EE7166">
        <w:rPr>
          <w:rFonts w:ascii="Times New Roman" w:hAnsi="Times New Roman" w:cs="Times New Roman"/>
          <w:sz w:val="24"/>
          <w:szCs w:val="24"/>
        </w:rPr>
        <w:t xml:space="preserve"> </w:t>
      </w:r>
      <w:r w:rsidRPr="00EE7166">
        <w:rPr>
          <w:rFonts w:ascii="Times New Roman" w:hAnsi="Times New Roman" w:cs="Times New Roman"/>
          <w:sz w:val="24"/>
          <w:szCs w:val="24"/>
        </w:rPr>
        <w:t>далее следует непосредственная интерпретация.</w:t>
      </w:r>
    </w:p>
    <w:p w14:paraId="7E34AC75" w14:textId="43307210" w:rsidR="008E4E97" w:rsidRPr="00EE7166" w:rsidRDefault="009206BA" w:rsidP="00574C8C">
      <w:pPr>
        <w:ind w:firstLine="567"/>
        <w:contextualSpacing/>
        <w:jc w:val="both"/>
        <w:rPr>
          <w:rFonts w:ascii="Times New Roman" w:hAnsi="Times New Roman" w:cs="Times New Roman"/>
          <w:sz w:val="24"/>
          <w:szCs w:val="24"/>
        </w:rPr>
      </w:pPr>
      <w:r w:rsidRPr="00EE7166">
        <w:rPr>
          <w:rFonts w:ascii="Times New Roman" w:hAnsi="Times New Roman" w:cs="Times New Roman"/>
          <w:i/>
          <w:sz w:val="24"/>
          <w:szCs w:val="24"/>
        </w:rPr>
        <w:t>Ключевые слова:</w:t>
      </w:r>
      <w:r w:rsidRPr="00EE7166">
        <w:rPr>
          <w:rFonts w:ascii="Times New Roman" w:hAnsi="Times New Roman" w:cs="Times New Roman"/>
          <w:sz w:val="24"/>
          <w:szCs w:val="24"/>
        </w:rPr>
        <w:t xml:space="preserve"> Ф.</w:t>
      </w:r>
      <w:r w:rsidR="00374C4E" w:rsidRPr="00EE7166">
        <w:rPr>
          <w:rFonts w:ascii="Times New Roman" w:hAnsi="Times New Roman" w:cs="Times New Roman"/>
          <w:sz w:val="24"/>
          <w:szCs w:val="24"/>
        </w:rPr>
        <w:t> </w:t>
      </w:r>
      <w:r w:rsidRPr="00EE7166">
        <w:rPr>
          <w:rFonts w:ascii="Times New Roman" w:hAnsi="Times New Roman" w:cs="Times New Roman"/>
          <w:sz w:val="24"/>
          <w:szCs w:val="24"/>
        </w:rPr>
        <w:t>М. Достоевский, «Преступление и наказание», литературоведение, сюжет, мотив</w:t>
      </w:r>
    </w:p>
    <w:p w14:paraId="3494A7EE" w14:textId="77777777" w:rsidR="00EE7166" w:rsidRPr="00EE7166" w:rsidRDefault="00EE7166" w:rsidP="00574C8C">
      <w:pPr>
        <w:ind w:firstLine="567"/>
        <w:contextualSpacing/>
        <w:jc w:val="both"/>
        <w:rPr>
          <w:rFonts w:ascii="Times New Roman" w:hAnsi="Times New Roman" w:cs="Times New Roman"/>
          <w:sz w:val="24"/>
          <w:szCs w:val="24"/>
        </w:rPr>
      </w:pPr>
    </w:p>
    <w:p w14:paraId="45C8F725" w14:textId="77777777" w:rsidR="003B38B1" w:rsidRPr="00EE7166" w:rsidRDefault="003B38B1" w:rsidP="003B38B1">
      <w:pPr>
        <w:ind w:firstLine="567"/>
        <w:contextualSpacing/>
        <w:jc w:val="both"/>
        <w:rPr>
          <w:rFonts w:ascii="Times New Roman" w:hAnsi="Times New Roman" w:cs="Times New Roman"/>
          <w:b/>
          <w:sz w:val="24"/>
          <w:szCs w:val="24"/>
          <w:lang w:val="en-US"/>
        </w:rPr>
      </w:pPr>
      <w:proofErr w:type="spellStart"/>
      <w:r w:rsidRPr="00EE7166">
        <w:rPr>
          <w:rFonts w:ascii="Times New Roman" w:hAnsi="Times New Roman" w:cs="Times New Roman"/>
          <w:b/>
          <w:sz w:val="24"/>
          <w:szCs w:val="24"/>
          <w:lang w:val="en-US"/>
        </w:rPr>
        <w:t>Vetlovskaya</w:t>
      </w:r>
      <w:proofErr w:type="spellEnd"/>
      <w:r w:rsidRPr="00EE7166">
        <w:rPr>
          <w:rFonts w:ascii="Times New Roman" w:hAnsi="Times New Roman" w:cs="Times New Roman"/>
          <w:b/>
          <w:sz w:val="24"/>
          <w:szCs w:val="24"/>
          <w:lang w:val="en-US"/>
        </w:rPr>
        <w:t xml:space="preserve"> Valentina </w:t>
      </w:r>
      <w:proofErr w:type="spellStart"/>
      <w:r w:rsidRPr="00EE7166">
        <w:rPr>
          <w:rFonts w:ascii="Times New Roman" w:hAnsi="Times New Roman" w:cs="Times New Roman"/>
          <w:b/>
          <w:sz w:val="24"/>
          <w:szCs w:val="24"/>
          <w:lang w:val="en-US"/>
        </w:rPr>
        <w:t>Yevgenyevna</w:t>
      </w:r>
      <w:proofErr w:type="spellEnd"/>
    </w:p>
    <w:p w14:paraId="49BE1CFC" w14:textId="77777777" w:rsidR="003B38B1" w:rsidRPr="00EE7166" w:rsidRDefault="003B38B1" w:rsidP="003B38B1">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The Organization of Motives in the Epics (</w:t>
      </w:r>
      <w:r w:rsidRPr="00EE7166">
        <w:rPr>
          <w:rFonts w:ascii="Times New Roman" w:hAnsi="Times New Roman" w:cs="Times New Roman"/>
          <w:b/>
          <w:i/>
          <w:sz w:val="24"/>
          <w:szCs w:val="24"/>
          <w:lang w:val="en-US"/>
        </w:rPr>
        <w:t>Crime and Punishment</w:t>
      </w:r>
      <w:r w:rsidRPr="00EE7166">
        <w:rPr>
          <w:rFonts w:ascii="Times New Roman" w:hAnsi="Times New Roman" w:cs="Times New Roman"/>
          <w:b/>
          <w:sz w:val="24"/>
          <w:szCs w:val="24"/>
          <w:lang w:val="en-US"/>
        </w:rPr>
        <w:t>)</w:t>
      </w:r>
    </w:p>
    <w:p w14:paraId="1D6AC185" w14:textId="77777777" w:rsidR="003B38B1" w:rsidRPr="00EE7166" w:rsidRDefault="003B38B1" w:rsidP="003B38B1">
      <w:pPr>
        <w:ind w:firstLine="567"/>
        <w:contextualSpacing/>
        <w:jc w:val="both"/>
        <w:rPr>
          <w:rFonts w:ascii="Times New Roman" w:hAnsi="Times New Roman" w:cs="Times New Roman"/>
          <w:sz w:val="24"/>
          <w:szCs w:val="24"/>
          <w:lang w:val="en-US"/>
        </w:rPr>
      </w:pPr>
      <w:r w:rsidRPr="00EE7166">
        <w:rPr>
          <w:rFonts w:ascii="Times New Roman" w:hAnsi="Times New Roman" w:cs="Times New Roman"/>
          <w:sz w:val="24"/>
          <w:szCs w:val="24"/>
          <w:lang w:val="en-US"/>
        </w:rPr>
        <w:t xml:space="preserve">The paper </w:t>
      </w:r>
      <w:r w:rsidR="00280FF2" w:rsidRPr="00EE7166">
        <w:rPr>
          <w:rFonts w:ascii="Times New Roman" w:hAnsi="Times New Roman" w:cs="Times New Roman"/>
          <w:sz w:val="24"/>
          <w:szCs w:val="24"/>
          <w:lang w:val="en-US"/>
        </w:rPr>
        <w:t>presents</w:t>
      </w:r>
      <w:r w:rsidRPr="00EE7166">
        <w:rPr>
          <w:rFonts w:ascii="Times New Roman" w:hAnsi="Times New Roman" w:cs="Times New Roman"/>
          <w:sz w:val="24"/>
          <w:szCs w:val="24"/>
          <w:lang w:val="en-US"/>
        </w:rPr>
        <w:t xml:space="preserve"> an attempt to analyze the organization of motives in the epic (</w:t>
      </w:r>
      <w:r w:rsidRPr="00EE7166">
        <w:rPr>
          <w:rFonts w:ascii="Times New Roman" w:hAnsi="Times New Roman" w:cs="Times New Roman"/>
          <w:i/>
          <w:sz w:val="24"/>
          <w:szCs w:val="24"/>
          <w:lang w:val="en-US"/>
        </w:rPr>
        <w:t>Crime and Punishment</w:t>
      </w:r>
      <w:r w:rsidRPr="00EE7166">
        <w:rPr>
          <w:rFonts w:ascii="Times New Roman" w:hAnsi="Times New Roman" w:cs="Times New Roman"/>
          <w:sz w:val="24"/>
          <w:szCs w:val="24"/>
          <w:lang w:val="en-US"/>
        </w:rPr>
        <w:t xml:space="preserve">) and thus reveal the structure of the work, because motives in </w:t>
      </w:r>
      <w:r w:rsidRPr="00EE7166">
        <w:rPr>
          <w:rFonts w:ascii="Times New Roman" w:hAnsi="Times New Roman" w:cs="Times New Roman"/>
          <w:sz w:val="24"/>
          <w:szCs w:val="24"/>
          <w:lang w:val="en-US"/>
        </w:rPr>
        <w:lastRenderedPageBreak/>
        <w:t xml:space="preserve">this </w:t>
      </w:r>
      <w:r w:rsidR="00280FF2" w:rsidRPr="00EE7166">
        <w:rPr>
          <w:rFonts w:ascii="Times New Roman" w:hAnsi="Times New Roman" w:cs="Times New Roman"/>
          <w:sz w:val="24"/>
          <w:szCs w:val="24"/>
          <w:lang w:val="en-US"/>
        </w:rPr>
        <w:t xml:space="preserve">piece </w:t>
      </w:r>
      <w:r w:rsidRPr="00EE7166">
        <w:rPr>
          <w:rFonts w:ascii="Times New Roman" w:hAnsi="Times New Roman" w:cs="Times New Roman"/>
          <w:sz w:val="24"/>
          <w:szCs w:val="24"/>
          <w:lang w:val="en-US"/>
        </w:rPr>
        <w:t xml:space="preserve">are the </w:t>
      </w:r>
      <w:r w:rsidR="00280FF2" w:rsidRPr="00EE7166">
        <w:rPr>
          <w:rFonts w:ascii="Times New Roman" w:hAnsi="Times New Roman" w:cs="Times New Roman"/>
          <w:sz w:val="24"/>
          <w:szCs w:val="24"/>
          <w:lang w:val="en-US"/>
        </w:rPr>
        <w:t>basic</w:t>
      </w:r>
      <w:r w:rsidRPr="00EE7166">
        <w:rPr>
          <w:rFonts w:ascii="Times New Roman" w:hAnsi="Times New Roman" w:cs="Times New Roman"/>
          <w:sz w:val="24"/>
          <w:szCs w:val="24"/>
          <w:lang w:val="en-US"/>
        </w:rPr>
        <w:t xml:space="preserve"> morphological unit</w:t>
      </w:r>
      <w:r w:rsidR="00280FF2" w:rsidRPr="00EE7166">
        <w:rPr>
          <w:rFonts w:ascii="Times New Roman" w:hAnsi="Times New Roman" w:cs="Times New Roman"/>
          <w:sz w:val="24"/>
          <w:szCs w:val="24"/>
          <w:lang w:val="en-US"/>
        </w:rPr>
        <w:t>s</w:t>
      </w:r>
      <w:r w:rsidRPr="00EE7166">
        <w:rPr>
          <w:rFonts w:ascii="Times New Roman" w:hAnsi="Times New Roman" w:cs="Times New Roman"/>
          <w:sz w:val="24"/>
          <w:szCs w:val="24"/>
          <w:lang w:val="en-US"/>
        </w:rPr>
        <w:t>. First of all the author gives some theor</w:t>
      </w:r>
      <w:r w:rsidR="00280FF2" w:rsidRPr="00EE7166">
        <w:rPr>
          <w:rFonts w:ascii="Times New Roman" w:hAnsi="Times New Roman" w:cs="Times New Roman"/>
          <w:sz w:val="24"/>
          <w:szCs w:val="24"/>
          <w:lang w:val="en-US"/>
        </w:rPr>
        <w:t>y</w:t>
      </w:r>
      <w:r w:rsidRPr="00EE7166">
        <w:rPr>
          <w:rFonts w:ascii="Times New Roman" w:hAnsi="Times New Roman" w:cs="Times New Roman"/>
          <w:sz w:val="24"/>
          <w:szCs w:val="24"/>
          <w:lang w:val="en-US"/>
        </w:rPr>
        <w:t xml:space="preserve"> on the subject</w:t>
      </w:r>
      <w:r w:rsidR="00280FF2" w:rsidRPr="00EE7166">
        <w:rPr>
          <w:rFonts w:ascii="Times New Roman" w:hAnsi="Times New Roman" w:cs="Times New Roman"/>
          <w:sz w:val="24"/>
          <w:szCs w:val="24"/>
          <w:lang w:val="en-US"/>
        </w:rPr>
        <w:t xml:space="preserve"> and then interprets it</w:t>
      </w:r>
      <w:r w:rsidRPr="00EE7166">
        <w:rPr>
          <w:rFonts w:ascii="Times New Roman" w:hAnsi="Times New Roman" w:cs="Times New Roman"/>
          <w:sz w:val="24"/>
          <w:szCs w:val="24"/>
          <w:lang w:val="en-US"/>
        </w:rPr>
        <w:t>.</w:t>
      </w:r>
    </w:p>
    <w:p w14:paraId="238EDA38" w14:textId="77777777" w:rsidR="003B38B1" w:rsidRPr="00EE7166" w:rsidRDefault="003B38B1" w:rsidP="003B38B1">
      <w:pPr>
        <w:ind w:firstLine="567"/>
        <w:contextualSpacing/>
        <w:jc w:val="both"/>
        <w:rPr>
          <w:rFonts w:ascii="Times New Roman" w:hAnsi="Times New Roman" w:cs="Times New Roman"/>
          <w:sz w:val="24"/>
          <w:szCs w:val="24"/>
          <w:lang w:val="en-US"/>
        </w:rPr>
      </w:pPr>
      <w:r w:rsidRPr="00EE7166">
        <w:rPr>
          <w:rFonts w:ascii="Times New Roman" w:hAnsi="Times New Roman" w:cs="Times New Roman"/>
          <w:i/>
          <w:sz w:val="24"/>
          <w:szCs w:val="24"/>
          <w:lang w:val="en-US"/>
        </w:rPr>
        <w:t>Keywords</w:t>
      </w:r>
      <w:r w:rsidRPr="00EE7166">
        <w:rPr>
          <w:rFonts w:ascii="Times New Roman" w:hAnsi="Times New Roman" w:cs="Times New Roman"/>
          <w:sz w:val="24"/>
          <w:szCs w:val="24"/>
          <w:lang w:val="en-US"/>
        </w:rPr>
        <w:t>: Fyodor Dostoevsky, Crime and Punishment, literary criticism, plot, theme</w:t>
      </w:r>
    </w:p>
    <w:p w14:paraId="3A565416" w14:textId="77777777" w:rsidR="008E4E97" w:rsidRPr="00EE7166" w:rsidRDefault="008E4E97" w:rsidP="00574C8C">
      <w:pPr>
        <w:ind w:firstLine="567"/>
        <w:contextualSpacing/>
        <w:jc w:val="both"/>
        <w:rPr>
          <w:rFonts w:ascii="Times New Roman" w:hAnsi="Times New Roman" w:cs="Times New Roman"/>
          <w:sz w:val="24"/>
          <w:szCs w:val="24"/>
          <w:lang w:val="en-US"/>
        </w:rPr>
      </w:pPr>
    </w:p>
    <w:p w14:paraId="1CE49D3F" w14:textId="77777777" w:rsidR="00557149" w:rsidRPr="00EE7166" w:rsidRDefault="00557149" w:rsidP="00557149">
      <w:pPr>
        <w:ind w:firstLine="567"/>
        <w:contextualSpacing/>
        <w:jc w:val="both"/>
        <w:rPr>
          <w:rFonts w:ascii="Times New Roman" w:hAnsi="Times New Roman" w:cs="Times New Roman"/>
          <w:b/>
          <w:sz w:val="24"/>
          <w:szCs w:val="24"/>
          <w:lang w:val="en-US"/>
        </w:rPr>
      </w:pPr>
    </w:p>
    <w:p w14:paraId="097137C8" w14:textId="77777777" w:rsidR="00557149" w:rsidRPr="00EE7166" w:rsidRDefault="00557149" w:rsidP="00557149">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Руденко Юрий Константинович</w:t>
      </w:r>
    </w:p>
    <w:p w14:paraId="5775A87B" w14:textId="77777777" w:rsidR="00557149" w:rsidRPr="00EE7166" w:rsidRDefault="00557149" w:rsidP="00557149">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К проблеме литературного сказа</w:t>
      </w:r>
    </w:p>
    <w:p w14:paraId="57CD52B2" w14:textId="77777777" w:rsidR="009206BA" w:rsidRPr="00EE7166" w:rsidRDefault="00E62A54" w:rsidP="00574C8C">
      <w:pPr>
        <w:ind w:firstLine="567"/>
        <w:contextualSpacing/>
        <w:jc w:val="both"/>
        <w:rPr>
          <w:rFonts w:ascii="Times New Roman" w:hAnsi="Times New Roman" w:cs="Times New Roman"/>
          <w:sz w:val="24"/>
          <w:szCs w:val="24"/>
        </w:rPr>
      </w:pPr>
      <w:r w:rsidRPr="00EE7166">
        <w:rPr>
          <w:rFonts w:ascii="Times New Roman" w:hAnsi="Times New Roman" w:cs="Times New Roman"/>
          <w:sz w:val="24"/>
          <w:szCs w:val="24"/>
        </w:rPr>
        <w:t xml:space="preserve">В статье осуществляется попытка поиска ответов на вопросы </w:t>
      </w:r>
      <w:r w:rsidR="00280FF2" w:rsidRPr="00EE7166">
        <w:rPr>
          <w:rFonts w:ascii="Times New Roman" w:hAnsi="Times New Roman"/>
          <w:color w:val="000000"/>
          <w:sz w:val="24"/>
          <w:szCs w:val="24"/>
          <w:lang w:eastAsia="ru-RU"/>
        </w:rPr>
        <w:t>—</w:t>
      </w:r>
      <w:r w:rsidRPr="00EE7166">
        <w:rPr>
          <w:rFonts w:ascii="Times New Roman" w:hAnsi="Times New Roman" w:cs="Times New Roman"/>
          <w:sz w:val="24"/>
          <w:szCs w:val="24"/>
        </w:rPr>
        <w:t xml:space="preserve"> чем, по сути, является литературный ска</w:t>
      </w:r>
      <w:r w:rsidR="00557149" w:rsidRPr="00EE7166">
        <w:rPr>
          <w:rFonts w:ascii="Times New Roman" w:hAnsi="Times New Roman" w:cs="Times New Roman"/>
          <w:sz w:val="24"/>
          <w:szCs w:val="24"/>
        </w:rPr>
        <w:t>з и каким образом он проявляет себя</w:t>
      </w:r>
      <w:r w:rsidRPr="00EE7166">
        <w:rPr>
          <w:rFonts w:ascii="Times New Roman" w:hAnsi="Times New Roman" w:cs="Times New Roman"/>
          <w:sz w:val="24"/>
          <w:szCs w:val="24"/>
        </w:rPr>
        <w:t xml:space="preserve"> как особый </w:t>
      </w:r>
      <w:r w:rsidR="00536F1C" w:rsidRPr="00EE7166">
        <w:rPr>
          <w:rFonts w:ascii="Times New Roman" w:hAnsi="Times New Roman" w:cs="Times New Roman"/>
          <w:sz w:val="24"/>
          <w:szCs w:val="24"/>
        </w:rPr>
        <w:t>стилистический</w:t>
      </w:r>
      <w:r w:rsidRPr="00EE7166">
        <w:rPr>
          <w:rFonts w:ascii="Times New Roman" w:hAnsi="Times New Roman" w:cs="Times New Roman"/>
          <w:sz w:val="24"/>
          <w:szCs w:val="24"/>
        </w:rPr>
        <w:t xml:space="preserve"> фено</w:t>
      </w:r>
      <w:r w:rsidR="00536F1C" w:rsidRPr="00EE7166">
        <w:rPr>
          <w:rFonts w:ascii="Times New Roman" w:hAnsi="Times New Roman" w:cs="Times New Roman"/>
          <w:sz w:val="24"/>
          <w:szCs w:val="24"/>
        </w:rPr>
        <w:t>мен, а также как он бытует в литературном пространстве.</w:t>
      </w:r>
    </w:p>
    <w:p w14:paraId="7AEA5299" w14:textId="5E96F7D1" w:rsidR="00E62A54" w:rsidRDefault="00536F1C" w:rsidP="00574C8C">
      <w:pPr>
        <w:ind w:firstLine="567"/>
        <w:contextualSpacing/>
        <w:jc w:val="both"/>
        <w:rPr>
          <w:rFonts w:ascii="Times New Roman" w:hAnsi="Times New Roman" w:cs="Times New Roman"/>
          <w:sz w:val="24"/>
          <w:szCs w:val="24"/>
        </w:rPr>
      </w:pPr>
      <w:r w:rsidRPr="00EE7166">
        <w:rPr>
          <w:rFonts w:ascii="Times New Roman" w:hAnsi="Times New Roman" w:cs="Times New Roman"/>
          <w:i/>
          <w:sz w:val="24"/>
          <w:szCs w:val="24"/>
        </w:rPr>
        <w:t>Ключевые слова:</w:t>
      </w:r>
      <w:r w:rsidRPr="00EE7166">
        <w:rPr>
          <w:rFonts w:ascii="Times New Roman" w:hAnsi="Times New Roman" w:cs="Times New Roman"/>
          <w:b/>
          <w:sz w:val="24"/>
          <w:szCs w:val="24"/>
        </w:rPr>
        <w:t xml:space="preserve"> </w:t>
      </w:r>
      <w:r w:rsidRPr="00EE7166">
        <w:rPr>
          <w:rFonts w:ascii="Times New Roman" w:hAnsi="Times New Roman" w:cs="Times New Roman"/>
          <w:sz w:val="24"/>
          <w:szCs w:val="24"/>
        </w:rPr>
        <w:t>теория литературы, литературоведение, сказ (литературный)</w:t>
      </w:r>
    </w:p>
    <w:p w14:paraId="60AE02DC" w14:textId="77777777" w:rsidR="00EE7166" w:rsidRPr="00EE7166" w:rsidRDefault="00EE7166" w:rsidP="00574C8C">
      <w:pPr>
        <w:ind w:firstLine="567"/>
        <w:contextualSpacing/>
        <w:jc w:val="both"/>
        <w:rPr>
          <w:rFonts w:ascii="Times New Roman" w:hAnsi="Times New Roman" w:cs="Times New Roman"/>
          <w:sz w:val="24"/>
          <w:szCs w:val="24"/>
        </w:rPr>
      </w:pPr>
    </w:p>
    <w:p w14:paraId="0A6FB2EB" w14:textId="77777777" w:rsidR="00CC21B9" w:rsidRPr="00EE7166" w:rsidRDefault="00CC21B9" w:rsidP="00CC21B9">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 xml:space="preserve">Rudenko </w:t>
      </w:r>
      <w:proofErr w:type="spellStart"/>
      <w:r w:rsidRPr="00EE7166">
        <w:rPr>
          <w:rFonts w:ascii="Times New Roman" w:hAnsi="Times New Roman" w:cs="Times New Roman"/>
          <w:b/>
          <w:sz w:val="24"/>
          <w:szCs w:val="24"/>
          <w:lang w:val="en-US"/>
        </w:rPr>
        <w:t>Yury</w:t>
      </w:r>
      <w:proofErr w:type="spellEnd"/>
      <w:r w:rsidRPr="00EE7166">
        <w:rPr>
          <w:rFonts w:ascii="Times New Roman" w:hAnsi="Times New Roman" w:cs="Times New Roman"/>
          <w:b/>
          <w:sz w:val="24"/>
          <w:szCs w:val="24"/>
          <w:lang w:val="en-US"/>
        </w:rPr>
        <w:t xml:space="preserve"> </w:t>
      </w:r>
      <w:proofErr w:type="spellStart"/>
      <w:r w:rsidRPr="00EE7166">
        <w:rPr>
          <w:rFonts w:ascii="Times New Roman" w:hAnsi="Times New Roman" w:cs="Times New Roman"/>
          <w:b/>
          <w:sz w:val="24"/>
          <w:szCs w:val="24"/>
          <w:lang w:val="en-US"/>
        </w:rPr>
        <w:t>Konstantinovich</w:t>
      </w:r>
      <w:proofErr w:type="spellEnd"/>
    </w:p>
    <w:p w14:paraId="7A2F943F" w14:textId="77777777" w:rsidR="00CC21B9" w:rsidRPr="00EE7166" w:rsidRDefault="00CC21B9" w:rsidP="00CC21B9">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The Problem of Literary Tale</w:t>
      </w:r>
    </w:p>
    <w:p w14:paraId="0E571B8B" w14:textId="77777777" w:rsidR="00CC21B9" w:rsidRPr="00EE7166" w:rsidRDefault="00CC21B9" w:rsidP="00CC21B9">
      <w:pPr>
        <w:ind w:firstLine="567"/>
        <w:contextualSpacing/>
        <w:jc w:val="both"/>
        <w:rPr>
          <w:rFonts w:ascii="Times New Roman" w:hAnsi="Times New Roman" w:cs="Times New Roman"/>
          <w:sz w:val="24"/>
          <w:szCs w:val="24"/>
          <w:lang w:val="en-US"/>
        </w:rPr>
      </w:pPr>
      <w:r w:rsidRPr="00EE7166">
        <w:rPr>
          <w:rFonts w:ascii="Times New Roman" w:hAnsi="Times New Roman" w:cs="Times New Roman"/>
          <w:sz w:val="24"/>
          <w:szCs w:val="24"/>
          <w:lang w:val="en-US"/>
        </w:rPr>
        <w:t xml:space="preserve">The article is an attempt to find answers </w:t>
      </w:r>
      <w:r w:rsidRPr="00EE7166">
        <w:rPr>
          <w:rFonts w:ascii="Times New Roman" w:hAnsi="Times New Roman"/>
          <w:color w:val="000000"/>
          <w:sz w:val="24"/>
          <w:szCs w:val="24"/>
          <w:lang w:val="en-US" w:eastAsia="ru-RU"/>
        </w:rPr>
        <w:t>—</w:t>
      </w:r>
      <w:r w:rsidRPr="00EE7166">
        <w:rPr>
          <w:rFonts w:ascii="Times New Roman" w:hAnsi="Times New Roman" w:cs="Times New Roman"/>
          <w:sz w:val="24"/>
          <w:szCs w:val="24"/>
          <w:lang w:val="en-US"/>
        </w:rPr>
        <w:t xml:space="preserve"> what, in fact, a literary tale is? How it manifests itself as a special stylistic phenomenon and how it exists in literature?</w:t>
      </w:r>
    </w:p>
    <w:p w14:paraId="3EC85147" w14:textId="77777777" w:rsidR="00CC21B9" w:rsidRPr="00EE7166" w:rsidRDefault="00CC21B9" w:rsidP="00CC21B9">
      <w:pPr>
        <w:ind w:firstLine="567"/>
        <w:contextualSpacing/>
        <w:jc w:val="both"/>
        <w:rPr>
          <w:rFonts w:ascii="Times New Roman" w:hAnsi="Times New Roman" w:cs="Times New Roman"/>
          <w:sz w:val="24"/>
          <w:szCs w:val="24"/>
          <w:lang w:val="en-US"/>
        </w:rPr>
      </w:pPr>
      <w:r w:rsidRPr="00EE7166">
        <w:rPr>
          <w:rFonts w:ascii="Times New Roman" w:hAnsi="Times New Roman" w:cs="Times New Roman"/>
          <w:i/>
          <w:sz w:val="24"/>
          <w:szCs w:val="24"/>
          <w:lang w:val="en-US"/>
        </w:rPr>
        <w:t>Keywords</w:t>
      </w:r>
      <w:r w:rsidRPr="00EE7166">
        <w:rPr>
          <w:rFonts w:ascii="Times New Roman" w:hAnsi="Times New Roman" w:cs="Times New Roman"/>
          <w:sz w:val="24"/>
          <w:szCs w:val="24"/>
          <w:lang w:val="en-US"/>
        </w:rPr>
        <w:t>: theory of literature, literary criticism, tale (literary)</w:t>
      </w:r>
    </w:p>
    <w:p w14:paraId="25E2E9F6" w14:textId="77777777" w:rsidR="008E4E97" w:rsidRPr="00EE7166" w:rsidRDefault="008E4E97" w:rsidP="00574C8C">
      <w:pPr>
        <w:ind w:firstLine="567"/>
        <w:contextualSpacing/>
        <w:jc w:val="both"/>
        <w:rPr>
          <w:rFonts w:ascii="Times New Roman" w:hAnsi="Times New Roman" w:cs="Times New Roman"/>
          <w:sz w:val="24"/>
          <w:szCs w:val="24"/>
          <w:lang w:val="en-US"/>
        </w:rPr>
      </w:pPr>
    </w:p>
    <w:p w14:paraId="0D363BB1" w14:textId="77777777" w:rsidR="00280FF2" w:rsidRPr="00EE7166" w:rsidRDefault="00280FF2" w:rsidP="00574C8C">
      <w:pPr>
        <w:ind w:firstLine="567"/>
        <w:contextualSpacing/>
        <w:jc w:val="both"/>
        <w:rPr>
          <w:rFonts w:ascii="Times New Roman" w:hAnsi="Times New Roman" w:cs="Times New Roman"/>
          <w:sz w:val="24"/>
          <w:szCs w:val="24"/>
          <w:lang w:val="en-US"/>
        </w:rPr>
      </w:pPr>
    </w:p>
    <w:p w14:paraId="749CA70D" w14:textId="77777777" w:rsidR="002C1C20" w:rsidRPr="00EE7166" w:rsidRDefault="002C1C20"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Сокурова</w:t>
      </w:r>
      <w:r w:rsidR="00557149" w:rsidRPr="00EE7166">
        <w:rPr>
          <w:rFonts w:ascii="Times New Roman" w:hAnsi="Times New Roman" w:cs="Times New Roman"/>
          <w:b/>
          <w:sz w:val="24"/>
          <w:szCs w:val="24"/>
        </w:rPr>
        <w:t xml:space="preserve"> Ольга Борисовна</w:t>
      </w:r>
    </w:p>
    <w:p w14:paraId="38C18EF1" w14:textId="77777777" w:rsidR="00DE2337" w:rsidRPr="00EE7166" w:rsidRDefault="00557149"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Природа творчества и система К.</w:t>
      </w:r>
      <w:r w:rsidR="00DE2337" w:rsidRPr="00EE7166">
        <w:rPr>
          <w:rFonts w:ascii="Times New Roman" w:hAnsi="Times New Roman" w:cs="Times New Roman"/>
          <w:b/>
          <w:sz w:val="24"/>
          <w:szCs w:val="24"/>
          <w:lang w:val="en-US"/>
        </w:rPr>
        <w:t> </w:t>
      </w:r>
      <w:r w:rsidRPr="00EE7166">
        <w:rPr>
          <w:rFonts w:ascii="Times New Roman" w:hAnsi="Times New Roman" w:cs="Times New Roman"/>
          <w:b/>
          <w:sz w:val="24"/>
          <w:szCs w:val="24"/>
        </w:rPr>
        <w:t xml:space="preserve">С. Станиславского </w:t>
      </w:r>
    </w:p>
    <w:p w14:paraId="749578B5" w14:textId="77777777" w:rsidR="00557149" w:rsidRPr="00EE7166" w:rsidRDefault="00557149"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в контексте проблемы «сознание</w:t>
      </w:r>
      <w:r w:rsidR="00374C4E" w:rsidRPr="00EE7166">
        <w:rPr>
          <w:rFonts w:ascii="Times New Roman" w:hAnsi="Times New Roman" w:cs="Times New Roman"/>
          <w:b/>
          <w:sz w:val="24"/>
          <w:szCs w:val="24"/>
        </w:rPr>
        <w:t>‒</w:t>
      </w:r>
      <w:r w:rsidRPr="00EE7166">
        <w:rPr>
          <w:rFonts w:ascii="Times New Roman" w:hAnsi="Times New Roman" w:cs="Times New Roman"/>
          <w:b/>
          <w:sz w:val="24"/>
          <w:szCs w:val="24"/>
        </w:rPr>
        <w:t>бессознательное»</w:t>
      </w:r>
    </w:p>
    <w:p w14:paraId="2544AAB2" w14:textId="77777777" w:rsidR="00E8360B" w:rsidRPr="00EE7166" w:rsidRDefault="00E62A54" w:rsidP="00574C8C">
      <w:pPr>
        <w:ind w:firstLine="567"/>
        <w:contextualSpacing/>
        <w:jc w:val="both"/>
        <w:rPr>
          <w:rFonts w:ascii="Times New Roman" w:hAnsi="Times New Roman" w:cs="Times New Roman"/>
          <w:sz w:val="24"/>
          <w:szCs w:val="24"/>
        </w:rPr>
      </w:pPr>
      <w:r w:rsidRPr="00EE7166">
        <w:rPr>
          <w:rFonts w:ascii="Times New Roman" w:hAnsi="Times New Roman" w:cs="Times New Roman"/>
          <w:sz w:val="24"/>
          <w:szCs w:val="24"/>
        </w:rPr>
        <w:t>В</w:t>
      </w:r>
      <w:r w:rsidR="001E4508" w:rsidRPr="00EE7166">
        <w:rPr>
          <w:rFonts w:ascii="Times New Roman" w:hAnsi="Times New Roman" w:cs="Times New Roman"/>
          <w:sz w:val="24"/>
          <w:szCs w:val="24"/>
        </w:rPr>
        <w:t>нутренняя взаимосвязь природного мира и человеческой души</w:t>
      </w:r>
      <w:r w:rsidRPr="00EE7166">
        <w:rPr>
          <w:rFonts w:ascii="Times New Roman" w:hAnsi="Times New Roman" w:cs="Times New Roman"/>
          <w:sz w:val="24"/>
          <w:szCs w:val="24"/>
        </w:rPr>
        <w:t xml:space="preserve"> особенно волновала К.</w:t>
      </w:r>
      <w:r w:rsidR="00557149" w:rsidRPr="00EE7166">
        <w:rPr>
          <w:rFonts w:ascii="Times New Roman" w:hAnsi="Times New Roman" w:cs="Times New Roman"/>
          <w:sz w:val="24"/>
          <w:szCs w:val="24"/>
        </w:rPr>
        <w:t> </w:t>
      </w:r>
      <w:r w:rsidRPr="00EE7166">
        <w:rPr>
          <w:rFonts w:ascii="Times New Roman" w:hAnsi="Times New Roman" w:cs="Times New Roman"/>
          <w:sz w:val="24"/>
          <w:szCs w:val="24"/>
        </w:rPr>
        <w:t xml:space="preserve">С. Станиславского </w:t>
      </w:r>
      <w:r w:rsidR="00280FF2" w:rsidRPr="00EE7166">
        <w:rPr>
          <w:rFonts w:ascii="Times New Roman" w:hAnsi="Times New Roman"/>
          <w:color w:val="000000"/>
          <w:sz w:val="24"/>
          <w:szCs w:val="24"/>
          <w:lang w:eastAsia="ru-RU"/>
        </w:rPr>
        <w:t>—</w:t>
      </w:r>
      <w:r w:rsidRPr="00EE7166">
        <w:rPr>
          <w:rFonts w:ascii="Times New Roman" w:hAnsi="Times New Roman" w:cs="Times New Roman"/>
          <w:sz w:val="24"/>
          <w:szCs w:val="24"/>
        </w:rPr>
        <w:t xml:space="preserve"> создателя особой системы, который занимался поиском и выявлением органической творческой природы человека-артиста. Эта взаимосвязь восходит к проблеме «сознание-бессознательное», что и пытается показать автор в данной статье.</w:t>
      </w:r>
    </w:p>
    <w:p w14:paraId="56553AB7" w14:textId="77777777" w:rsidR="00E62A54" w:rsidRPr="00EE7166" w:rsidRDefault="00E62A54" w:rsidP="00574C8C">
      <w:pPr>
        <w:ind w:firstLine="567"/>
        <w:contextualSpacing/>
        <w:jc w:val="both"/>
        <w:rPr>
          <w:rFonts w:ascii="Times New Roman" w:hAnsi="Times New Roman" w:cs="Times New Roman"/>
          <w:sz w:val="24"/>
          <w:szCs w:val="24"/>
        </w:rPr>
      </w:pPr>
      <w:r w:rsidRPr="00EE7166">
        <w:rPr>
          <w:rFonts w:ascii="Times New Roman" w:hAnsi="Times New Roman" w:cs="Times New Roman"/>
          <w:i/>
          <w:sz w:val="24"/>
          <w:szCs w:val="24"/>
        </w:rPr>
        <w:t>Ключевые слова</w:t>
      </w:r>
      <w:r w:rsidRPr="00EE7166">
        <w:rPr>
          <w:rFonts w:ascii="Times New Roman" w:hAnsi="Times New Roman" w:cs="Times New Roman"/>
          <w:sz w:val="24"/>
          <w:szCs w:val="24"/>
        </w:rPr>
        <w:t>:</w:t>
      </w:r>
      <w:r w:rsidRPr="00EE7166">
        <w:rPr>
          <w:rFonts w:ascii="Times New Roman" w:hAnsi="Times New Roman" w:cs="Times New Roman"/>
          <w:b/>
          <w:sz w:val="24"/>
          <w:szCs w:val="24"/>
        </w:rPr>
        <w:t xml:space="preserve"> </w:t>
      </w:r>
      <w:r w:rsidRPr="00EE7166">
        <w:rPr>
          <w:rFonts w:ascii="Times New Roman" w:hAnsi="Times New Roman" w:cs="Times New Roman"/>
          <w:sz w:val="24"/>
          <w:szCs w:val="24"/>
        </w:rPr>
        <w:t>сознание, бессознательное, К.</w:t>
      </w:r>
      <w:r w:rsidR="00374C4E" w:rsidRPr="00EE7166">
        <w:rPr>
          <w:rFonts w:ascii="Times New Roman" w:hAnsi="Times New Roman" w:cs="Times New Roman"/>
          <w:sz w:val="24"/>
          <w:szCs w:val="24"/>
        </w:rPr>
        <w:t> </w:t>
      </w:r>
      <w:r w:rsidRPr="00EE7166">
        <w:rPr>
          <w:rFonts w:ascii="Times New Roman" w:hAnsi="Times New Roman" w:cs="Times New Roman"/>
          <w:sz w:val="24"/>
          <w:szCs w:val="24"/>
        </w:rPr>
        <w:t>С. Станиславский, театр.</w:t>
      </w:r>
    </w:p>
    <w:p w14:paraId="1EBA6655" w14:textId="77777777" w:rsidR="00C85A03" w:rsidRPr="00EE7166" w:rsidRDefault="00C85A03" w:rsidP="00574C8C">
      <w:pPr>
        <w:ind w:firstLine="567"/>
        <w:contextualSpacing/>
        <w:jc w:val="both"/>
        <w:rPr>
          <w:rFonts w:ascii="Times New Roman" w:hAnsi="Times New Roman" w:cs="Times New Roman"/>
          <w:sz w:val="24"/>
          <w:szCs w:val="24"/>
        </w:rPr>
      </w:pPr>
    </w:p>
    <w:p w14:paraId="6FF49B46" w14:textId="77777777" w:rsidR="00EF2DBF" w:rsidRPr="00EE7166" w:rsidRDefault="00EF2DBF" w:rsidP="00EF2DBF">
      <w:pPr>
        <w:ind w:firstLine="567"/>
        <w:contextualSpacing/>
        <w:jc w:val="both"/>
        <w:rPr>
          <w:rFonts w:ascii="Times New Roman" w:hAnsi="Times New Roman" w:cs="Times New Roman"/>
          <w:b/>
          <w:sz w:val="24"/>
          <w:szCs w:val="24"/>
          <w:lang w:val="en-US"/>
        </w:rPr>
      </w:pPr>
      <w:proofErr w:type="spellStart"/>
      <w:r w:rsidRPr="00EE7166">
        <w:rPr>
          <w:rFonts w:ascii="Times New Roman" w:hAnsi="Times New Roman" w:cs="Times New Roman"/>
          <w:b/>
          <w:sz w:val="24"/>
          <w:szCs w:val="24"/>
          <w:lang w:val="en-US"/>
        </w:rPr>
        <w:t>Sokurova</w:t>
      </w:r>
      <w:proofErr w:type="spellEnd"/>
      <w:r w:rsidRPr="00EE7166">
        <w:rPr>
          <w:rFonts w:ascii="Times New Roman" w:hAnsi="Times New Roman" w:cs="Times New Roman"/>
          <w:b/>
          <w:sz w:val="24"/>
          <w:szCs w:val="24"/>
          <w:lang w:val="en-US"/>
        </w:rPr>
        <w:t xml:space="preserve"> Olga </w:t>
      </w:r>
      <w:proofErr w:type="spellStart"/>
      <w:r w:rsidRPr="00EE7166">
        <w:rPr>
          <w:rFonts w:ascii="Times New Roman" w:hAnsi="Times New Roman" w:cs="Times New Roman"/>
          <w:b/>
          <w:sz w:val="24"/>
          <w:szCs w:val="24"/>
          <w:lang w:val="en-US"/>
        </w:rPr>
        <w:t>Borisovna</w:t>
      </w:r>
      <w:proofErr w:type="spellEnd"/>
    </w:p>
    <w:p w14:paraId="15F5C8D0" w14:textId="77777777" w:rsidR="00EF2DBF" w:rsidRPr="00EE7166" w:rsidRDefault="00EF2DBF" w:rsidP="00EF2DBF">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Nature of Creativity and the System of K. S. Stanislavsky in the Context of “Consciousness-Unconsciousness”</w:t>
      </w:r>
    </w:p>
    <w:p w14:paraId="11259B1F" w14:textId="77777777" w:rsidR="00EF2DBF" w:rsidRPr="00EE7166" w:rsidRDefault="00EF2DBF" w:rsidP="00EF2DBF">
      <w:pPr>
        <w:ind w:firstLine="567"/>
        <w:contextualSpacing/>
        <w:jc w:val="both"/>
        <w:rPr>
          <w:rFonts w:ascii="Times New Roman" w:hAnsi="Times New Roman" w:cs="Times New Roman"/>
          <w:sz w:val="24"/>
          <w:szCs w:val="24"/>
          <w:lang w:val="en-US"/>
        </w:rPr>
      </w:pPr>
      <w:r w:rsidRPr="00EE7166">
        <w:rPr>
          <w:rFonts w:ascii="Times New Roman" w:hAnsi="Times New Roman" w:cs="Times New Roman"/>
          <w:sz w:val="24"/>
          <w:szCs w:val="24"/>
          <w:lang w:val="en-US"/>
        </w:rPr>
        <w:t xml:space="preserve">The intrinsic relationship of the natural world and the human soul especially troubled K. S. Stanislavsky </w:t>
      </w:r>
      <w:r w:rsidRPr="00EE7166">
        <w:rPr>
          <w:rFonts w:ascii="Times New Roman" w:hAnsi="Times New Roman"/>
          <w:color w:val="000000"/>
          <w:sz w:val="24"/>
          <w:szCs w:val="24"/>
          <w:lang w:val="en-US" w:eastAsia="ru-RU"/>
        </w:rPr>
        <w:t>—</w:t>
      </w:r>
      <w:r w:rsidRPr="00EE7166">
        <w:rPr>
          <w:rFonts w:ascii="Times New Roman" w:hAnsi="Times New Roman" w:cs="Times New Roman"/>
          <w:sz w:val="24"/>
          <w:szCs w:val="24"/>
          <w:lang w:val="en-US"/>
        </w:rPr>
        <w:t xml:space="preserve"> the author of a special system, who was involved in searching and identifying the nature of the artist’s creativity. The relationship dates back to the problem of “consciousness-unconsciousness” and that is what the author tries to show in this paper.</w:t>
      </w:r>
    </w:p>
    <w:p w14:paraId="6ABCB9A5" w14:textId="77777777" w:rsidR="00EF2DBF" w:rsidRPr="00EE7166" w:rsidRDefault="00EF2DBF" w:rsidP="00EF2DBF">
      <w:pPr>
        <w:ind w:firstLine="567"/>
        <w:contextualSpacing/>
        <w:jc w:val="both"/>
        <w:rPr>
          <w:rFonts w:ascii="Times New Roman" w:hAnsi="Times New Roman" w:cs="Times New Roman"/>
          <w:sz w:val="24"/>
          <w:szCs w:val="24"/>
          <w:lang w:val="en-US"/>
        </w:rPr>
      </w:pPr>
      <w:r w:rsidRPr="00EE7166">
        <w:rPr>
          <w:rFonts w:ascii="Times New Roman" w:hAnsi="Times New Roman" w:cs="Times New Roman"/>
          <w:i/>
          <w:sz w:val="24"/>
          <w:szCs w:val="24"/>
          <w:lang w:val="en-US"/>
        </w:rPr>
        <w:t>Keywords</w:t>
      </w:r>
      <w:r w:rsidRPr="00EE7166">
        <w:rPr>
          <w:rFonts w:ascii="Times New Roman" w:hAnsi="Times New Roman" w:cs="Times New Roman"/>
          <w:sz w:val="24"/>
          <w:szCs w:val="24"/>
          <w:lang w:val="en-US"/>
        </w:rPr>
        <w:t>: consciousness, unconsciousness, Stanislavsky [K. S. Stanislavsky], theatre.</w:t>
      </w:r>
    </w:p>
    <w:p w14:paraId="652AD06C" w14:textId="77777777" w:rsidR="00EF2DBF" w:rsidRPr="00EE7166" w:rsidRDefault="00EF2DBF" w:rsidP="00574C8C">
      <w:pPr>
        <w:ind w:firstLine="567"/>
        <w:contextualSpacing/>
        <w:jc w:val="both"/>
        <w:rPr>
          <w:rFonts w:ascii="Times New Roman" w:hAnsi="Times New Roman" w:cs="Times New Roman"/>
          <w:sz w:val="24"/>
          <w:szCs w:val="24"/>
          <w:lang w:val="en-US"/>
        </w:rPr>
      </w:pPr>
    </w:p>
    <w:p w14:paraId="368AA523" w14:textId="77777777" w:rsidR="00EF2DBF" w:rsidRPr="00EE7166" w:rsidRDefault="00EF2DBF" w:rsidP="00574C8C">
      <w:pPr>
        <w:ind w:firstLine="567"/>
        <w:contextualSpacing/>
        <w:jc w:val="both"/>
        <w:rPr>
          <w:rFonts w:ascii="Times New Roman" w:hAnsi="Times New Roman" w:cs="Times New Roman"/>
          <w:sz w:val="24"/>
          <w:szCs w:val="24"/>
          <w:lang w:val="en-US"/>
        </w:rPr>
      </w:pPr>
    </w:p>
    <w:p w14:paraId="7FEE0AC0" w14:textId="77777777" w:rsidR="00E8360B" w:rsidRPr="00EE7166" w:rsidRDefault="00E8360B"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 xml:space="preserve">Казин </w:t>
      </w:r>
      <w:r w:rsidR="00557149" w:rsidRPr="00EE7166">
        <w:rPr>
          <w:rFonts w:ascii="Times New Roman" w:hAnsi="Times New Roman" w:cs="Times New Roman"/>
          <w:b/>
          <w:sz w:val="24"/>
          <w:szCs w:val="24"/>
        </w:rPr>
        <w:t>Александр Леонидович</w:t>
      </w:r>
    </w:p>
    <w:p w14:paraId="6A1F5C30" w14:textId="77777777" w:rsidR="00557149" w:rsidRPr="00EE7166" w:rsidRDefault="00557149" w:rsidP="00574C8C">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Искусство кино: историко-культурологический анализ</w:t>
      </w:r>
    </w:p>
    <w:p w14:paraId="502081C4" w14:textId="77777777" w:rsidR="00E8360B" w:rsidRPr="00EE7166" w:rsidRDefault="00E8360B" w:rsidP="00574C8C">
      <w:pPr>
        <w:ind w:firstLine="567"/>
        <w:contextualSpacing/>
        <w:jc w:val="both"/>
        <w:rPr>
          <w:rFonts w:ascii="Times New Roman" w:hAnsi="Times New Roman" w:cs="Times New Roman"/>
          <w:sz w:val="24"/>
          <w:szCs w:val="24"/>
        </w:rPr>
      </w:pPr>
      <w:r w:rsidRPr="00EE7166">
        <w:rPr>
          <w:rFonts w:ascii="Times New Roman" w:hAnsi="Times New Roman" w:cs="Times New Roman"/>
          <w:sz w:val="24"/>
          <w:szCs w:val="24"/>
        </w:rPr>
        <w:lastRenderedPageBreak/>
        <w:t xml:space="preserve">В статье представлен </w:t>
      </w:r>
      <w:r w:rsidR="00DE6376" w:rsidRPr="00EE7166">
        <w:rPr>
          <w:rFonts w:ascii="Times New Roman" w:hAnsi="Times New Roman" w:cs="Times New Roman"/>
          <w:sz w:val="24"/>
          <w:szCs w:val="24"/>
        </w:rPr>
        <w:t>историко-культурный анализ кино</w:t>
      </w:r>
      <w:r w:rsidRPr="00EE7166">
        <w:rPr>
          <w:rFonts w:ascii="Times New Roman" w:hAnsi="Times New Roman" w:cs="Times New Roman"/>
          <w:sz w:val="24"/>
          <w:szCs w:val="24"/>
        </w:rPr>
        <w:t xml:space="preserve"> как одной из форм искусства. Рассмотрены </w:t>
      </w:r>
      <w:r w:rsidR="0013428D" w:rsidRPr="00EE7166">
        <w:rPr>
          <w:rFonts w:ascii="Times New Roman" w:hAnsi="Times New Roman" w:cs="Times New Roman"/>
          <w:sz w:val="24"/>
          <w:szCs w:val="24"/>
        </w:rPr>
        <w:t xml:space="preserve">исторические </w:t>
      </w:r>
      <w:r w:rsidRPr="00EE7166">
        <w:rPr>
          <w:rFonts w:ascii="Times New Roman" w:hAnsi="Times New Roman" w:cs="Times New Roman"/>
          <w:sz w:val="24"/>
          <w:szCs w:val="24"/>
        </w:rPr>
        <w:t>истоки</w:t>
      </w:r>
      <w:r w:rsidR="0013428D" w:rsidRPr="00EE7166">
        <w:rPr>
          <w:rFonts w:ascii="Times New Roman" w:hAnsi="Times New Roman" w:cs="Times New Roman"/>
          <w:sz w:val="24"/>
          <w:szCs w:val="24"/>
        </w:rPr>
        <w:t>, рождение</w:t>
      </w:r>
      <w:r w:rsidRPr="00EE7166">
        <w:rPr>
          <w:rFonts w:ascii="Times New Roman" w:hAnsi="Times New Roman" w:cs="Times New Roman"/>
          <w:sz w:val="24"/>
          <w:szCs w:val="24"/>
        </w:rPr>
        <w:t xml:space="preserve"> кино, </w:t>
      </w:r>
      <w:r w:rsidR="0013428D" w:rsidRPr="00EE7166">
        <w:rPr>
          <w:rFonts w:ascii="Times New Roman" w:hAnsi="Times New Roman" w:cs="Times New Roman"/>
          <w:sz w:val="24"/>
          <w:szCs w:val="24"/>
        </w:rPr>
        <w:t>его стремитель</w:t>
      </w:r>
      <w:r w:rsidR="00374C4E" w:rsidRPr="00EE7166">
        <w:rPr>
          <w:rFonts w:ascii="Times New Roman" w:hAnsi="Times New Roman" w:cs="Times New Roman"/>
          <w:sz w:val="24"/>
          <w:szCs w:val="24"/>
        </w:rPr>
        <w:t>ный взлет и падение,</w:t>
      </w:r>
      <w:r w:rsidR="0013428D" w:rsidRPr="00EE7166">
        <w:rPr>
          <w:rFonts w:ascii="Times New Roman" w:hAnsi="Times New Roman" w:cs="Times New Roman"/>
          <w:sz w:val="24"/>
          <w:szCs w:val="24"/>
        </w:rPr>
        <w:t xml:space="preserve"> философские итоги. Статья щедро испещрена именами различного рода деятелей киноискусства. </w:t>
      </w:r>
    </w:p>
    <w:p w14:paraId="0A1F1E5D" w14:textId="2B1E8DC4" w:rsidR="0013428D" w:rsidRDefault="0013428D" w:rsidP="00574C8C">
      <w:pPr>
        <w:ind w:firstLine="567"/>
        <w:contextualSpacing/>
        <w:jc w:val="both"/>
        <w:rPr>
          <w:rFonts w:ascii="Times New Roman" w:hAnsi="Times New Roman" w:cs="Times New Roman"/>
          <w:sz w:val="24"/>
          <w:szCs w:val="24"/>
        </w:rPr>
      </w:pPr>
      <w:r w:rsidRPr="00EE7166">
        <w:rPr>
          <w:rFonts w:ascii="Times New Roman" w:hAnsi="Times New Roman" w:cs="Times New Roman"/>
          <w:i/>
          <w:sz w:val="24"/>
          <w:szCs w:val="24"/>
        </w:rPr>
        <w:t>Ключевые слова:</w:t>
      </w:r>
      <w:r w:rsidRPr="00EE7166">
        <w:rPr>
          <w:rFonts w:ascii="Times New Roman" w:hAnsi="Times New Roman" w:cs="Times New Roman"/>
          <w:sz w:val="24"/>
          <w:szCs w:val="24"/>
        </w:rPr>
        <w:t xml:space="preserve"> киноискусство, история кино, теория кино</w:t>
      </w:r>
    </w:p>
    <w:p w14:paraId="4E315977" w14:textId="77777777" w:rsidR="00EE7166" w:rsidRPr="00EE7166" w:rsidRDefault="00EE7166" w:rsidP="00574C8C">
      <w:pPr>
        <w:ind w:firstLine="567"/>
        <w:contextualSpacing/>
        <w:jc w:val="both"/>
        <w:rPr>
          <w:rFonts w:ascii="Times New Roman" w:hAnsi="Times New Roman" w:cs="Times New Roman"/>
          <w:sz w:val="24"/>
          <w:szCs w:val="24"/>
        </w:rPr>
      </w:pPr>
    </w:p>
    <w:p w14:paraId="66DC8750" w14:textId="77777777" w:rsidR="00B82DF9" w:rsidRPr="00EE7166" w:rsidRDefault="00B82DF9" w:rsidP="00B82DF9">
      <w:pPr>
        <w:ind w:firstLine="567"/>
        <w:contextualSpacing/>
        <w:jc w:val="both"/>
        <w:rPr>
          <w:rFonts w:ascii="Times New Roman" w:hAnsi="Times New Roman" w:cs="Times New Roman"/>
          <w:b/>
          <w:sz w:val="24"/>
          <w:szCs w:val="24"/>
          <w:lang w:val="en-US"/>
        </w:rPr>
      </w:pPr>
      <w:proofErr w:type="spellStart"/>
      <w:r w:rsidRPr="00EE7166">
        <w:rPr>
          <w:rFonts w:ascii="Times New Roman" w:hAnsi="Times New Roman" w:cs="Times New Roman"/>
          <w:b/>
          <w:sz w:val="24"/>
          <w:szCs w:val="24"/>
          <w:lang w:val="en-US"/>
        </w:rPr>
        <w:t>Kazin</w:t>
      </w:r>
      <w:proofErr w:type="spellEnd"/>
      <w:r w:rsidRPr="00EE7166">
        <w:rPr>
          <w:rFonts w:ascii="Times New Roman" w:hAnsi="Times New Roman" w:cs="Times New Roman"/>
          <w:b/>
          <w:sz w:val="24"/>
          <w:szCs w:val="24"/>
          <w:lang w:val="en-US"/>
        </w:rPr>
        <w:t xml:space="preserve"> Alexander </w:t>
      </w:r>
      <w:proofErr w:type="spellStart"/>
      <w:r w:rsidRPr="00EE7166">
        <w:rPr>
          <w:rFonts w:ascii="Times New Roman" w:hAnsi="Times New Roman" w:cs="Times New Roman"/>
          <w:b/>
          <w:sz w:val="24"/>
          <w:szCs w:val="24"/>
          <w:lang w:val="en-US"/>
        </w:rPr>
        <w:t>Leonidovich</w:t>
      </w:r>
      <w:proofErr w:type="spellEnd"/>
    </w:p>
    <w:p w14:paraId="353FE460" w14:textId="77777777" w:rsidR="00B82DF9" w:rsidRPr="00EE7166" w:rsidRDefault="00B82DF9" w:rsidP="00B82DF9">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Cinema Art: Historical and Cultural Analysis</w:t>
      </w:r>
    </w:p>
    <w:p w14:paraId="6F290852" w14:textId="77777777" w:rsidR="00B82DF9" w:rsidRPr="00EE7166" w:rsidRDefault="00B82DF9" w:rsidP="00B82DF9">
      <w:pPr>
        <w:ind w:firstLine="567"/>
        <w:contextualSpacing/>
        <w:jc w:val="both"/>
        <w:rPr>
          <w:rFonts w:ascii="Times New Roman" w:hAnsi="Times New Roman" w:cs="Times New Roman"/>
          <w:sz w:val="24"/>
          <w:szCs w:val="24"/>
          <w:lang w:val="en-US"/>
        </w:rPr>
      </w:pPr>
      <w:r w:rsidRPr="00EE7166">
        <w:rPr>
          <w:rFonts w:ascii="Times New Roman" w:hAnsi="Times New Roman" w:cs="Times New Roman"/>
          <w:sz w:val="24"/>
          <w:szCs w:val="24"/>
          <w:lang w:val="en-US"/>
        </w:rPr>
        <w:t xml:space="preserve">This paper presents the historical and cultural analysis of cinema as an art form </w:t>
      </w:r>
      <w:r w:rsidRPr="00EE7166">
        <w:rPr>
          <w:rFonts w:ascii="Times New Roman" w:hAnsi="Times New Roman"/>
          <w:color w:val="000000"/>
          <w:sz w:val="24"/>
          <w:szCs w:val="24"/>
          <w:lang w:val="en-US" w:eastAsia="ru-RU"/>
        </w:rPr>
        <w:t>—</w:t>
      </w:r>
      <w:r w:rsidRPr="00EE7166">
        <w:rPr>
          <w:rFonts w:ascii="Times New Roman" w:hAnsi="Times New Roman" w:cs="Times New Roman"/>
          <w:sz w:val="24"/>
          <w:szCs w:val="24"/>
          <w:lang w:val="en-US"/>
        </w:rPr>
        <w:t xml:space="preserve"> historical origins, the birth of cinema, its meteoric rise and fall, and philosophical conclusions. The article is generously dotted with the names of various figures of cinema.</w:t>
      </w:r>
    </w:p>
    <w:p w14:paraId="14311CA4" w14:textId="77777777" w:rsidR="00B82DF9" w:rsidRPr="00EE7166" w:rsidRDefault="00B82DF9" w:rsidP="00B82DF9">
      <w:pPr>
        <w:ind w:firstLine="567"/>
        <w:contextualSpacing/>
        <w:jc w:val="both"/>
        <w:rPr>
          <w:rFonts w:ascii="Times New Roman" w:hAnsi="Times New Roman" w:cs="Times New Roman"/>
          <w:sz w:val="24"/>
          <w:szCs w:val="24"/>
          <w:lang w:val="en-US"/>
        </w:rPr>
      </w:pPr>
      <w:r w:rsidRPr="00EE7166">
        <w:rPr>
          <w:rFonts w:ascii="Times New Roman" w:hAnsi="Times New Roman" w:cs="Times New Roman"/>
          <w:i/>
          <w:sz w:val="24"/>
          <w:szCs w:val="24"/>
          <w:lang w:val="en-US"/>
        </w:rPr>
        <w:t>Keyword</w:t>
      </w:r>
      <w:r w:rsidRPr="00EE7166">
        <w:rPr>
          <w:rFonts w:ascii="Times New Roman" w:hAnsi="Times New Roman" w:cs="Times New Roman"/>
          <w:sz w:val="24"/>
          <w:szCs w:val="24"/>
          <w:lang w:val="en-US"/>
        </w:rPr>
        <w:t>s: cinema, film history, film theory</w:t>
      </w:r>
    </w:p>
    <w:p w14:paraId="3B2473F4" w14:textId="77777777" w:rsidR="008E4E97" w:rsidRPr="00EE7166" w:rsidRDefault="008E4E97" w:rsidP="00574C8C">
      <w:pPr>
        <w:ind w:firstLine="567"/>
        <w:contextualSpacing/>
        <w:jc w:val="both"/>
        <w:rPr>
          <w:rFonts w:ascii="Times New Roman" w:hAnsi="Times New Roman" w:cs="Times New Roman"/>
          <w:sz w:val="24"/>
          <w:szCs w:val="24"/>
          <w:lang w:val="en-US"/>
        </w:rPr>
      </w:pPr>
    </w:p>
    <w:p w14:paraId="00813036" w14:textId="77777777" w:rsidR="00557149" w:rsidRPr="00EE7166" w:rsidRDefault="00557149" w:rsidP="00557149">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Руденко Юрий Константинович</w:t>
      </w:r>
    </w:p>
    <w:p w14:paraId="77232F8D" w14:textId="77777777" w:rsidR="00557149" w:rsidRPr="00EE7166" w:rsidRDefault="00557149" w:rsidP="00557149">
      <w:pPr>
        <w:ind w:firstLine="567"/>
        <w:contextualSpacing/>
        <w:jc w:val="both"/>
        <w:rPr>
          <w:rFonts w:ascii="Times New Roman" w:hAnsi="Times New Roman" w:cs="Times New Roman"/>
          <w:b/>
          <w:sz w:val="24"/>
          <w:szCs w:val="24"/>
        </w:rPr>
      </w:pPr>
      <w:r w:rsidRPr="00EE7166">
        <w:rPr>
          <w:rFonts w:ascii="Times New Roman" w:hAnsi="Times New Roman" w:cs="Times New Roman"/>
          <w:b/>
          <w:sz w:val="24"/>
          <w:szCs w:val="24"/>
        </w:rPr>
        <w:t>К вопросу о масштабах и формах идеологической тенденциозности в искусстве ХХ века</w:t>
      </w:r>
    </w:p>
    <w:p w14:paraId="1BE42D4F" w14:textId="77777777" w:rsidR="0013428D" w:rsidRPr="00EE7166" w:rsidRDefault="00E62A54" w:rsidP="00574C8C">
      <w:pPr>
        <w:ind w:firstLine="567"/>
        <w:contextualSpacing/>
        <w:jc w:val="both"/>
        <w:rPr>
          <w:rFonts w:ascii="Times New Roman" w:hAnsi="Times New Roman" w:cs="Times New Roman"/>
          <w:sz w:val="24"/>
          <w:szCs w:val="24"/>
        </w:rPr>
      </w:pPr>
      <w:r w:rsidRPr="00EE7166">
        <w:rPr>
          <w:rFonts w:ascii="Times New Roman" w:hAnsi="Times New Roman" w:cs="Times New Roman"/>
          <w:sz w:val="24"/>
          <w:szCs w:val="24"/>
        </w:rPr>
        <w:t xml:space="preserve">В статье затронуты теоретические вопросы тенденциозности в искусстве </w:t>
      </w:r>
      <w:r w:rsidRPr="00EE7166">
        <w:rPr>
          <w:rFonts w:ascii="Times New Roman" w:hAnsi="Times New Roman" w:cs="Times New Roman"/>
          <w:sz w:val="24"/>
          <w:szCs w:val="24"/>
          <w:lang w:val="en-US"/>
        </w:rPr>
        <w:t>XX</w:t>
      </w:r>
      <w:r w:rsidRPr="00EE7166">
        <w:rPr>
          <w:rFonts w:ascii="Times New Roman" w:hAnsi="Times New Roman" w:cs="Times New Roman"/>
          <w:sz w:val="24"/>
          <w:szCs w:val="24"/>
        </w:rPr>
        <w:t xml:space="preserve"> века, как активной идейной открытости художника, сознающего свою социально-мировоззренческую позицию и отстаивающего ее своим искусством, а также степень идеологизированности искусства </w:t>
      </w:r>
      <w:r w:rsidRPr="00EE7166">
        <w:rPr>
          <w:rFonts w:ascii="Times New Roman" w:hAnsi="Times New Roman" w:cs="Times New Roman"/>
          <w:sz w:val="24"/>
          <w:szCs w:val="24"/>
          <w:lang w:val="en-US"/>
        </w:rPr>
        <w:t>XX</w:t>
      </w:r>
      <w:r w:rsidRPr="00EE7166">
        <w:rPr>
          <w:rFonts w:ascii="Times New Roman" w:hAnsi="Times New Roman" w:cs="Times New Roman"/>
          <w:sz w:val="24"/>
          <w:szCs w:val="24"/>
        </w:rPr>
        <w:t xml:space="preserve"> века и формы и масштабы ее проявления.</w:t>
      </w:r>
    </w:p>
    <w:p w14:paraId="1BAB0319" w14:textId="56420C16" w:rsidR="00E62A54" w:rsidRDefault="00E62A54" w:rsidP="00574C8C">
      <w:pPr>
        <w:ind w:firstLine="567"/>
        <w:contextualSpacing/>
        <w:jc w:val="both"/>
        <w:rPr>
          <w:rFonts w:ascii="Times New Roman" w:hAnsi="Times New Roman" w:cs="Times New Roman"/>
          <w:sz w:val="24"/>
          <w:szCs w:val="24"/>
        </w:rPr>
      </w:pPr>
      <w:r w:rsidRPr="00EE7166">
        <w:rPr>
          <w:rFonts w:ascii="Times New Roman" w:hAnsi="Times New Roman" w:cs="Times New Roman"/>
          <w:i/>
          <w:sz w:val="24"/>
          <w:szCs w:val="24"/>
        </w:rPr>
        <w:t>Ключевые слова</w:t>
      </w:r>
      <w:r w:rsidRPr="00EE7166">
        <w:rPr>
          <w:rFonts w:ascii="Times New Roman" w:hAnsi="Times New Roman" w:cs="Times New Roman"/>
          <w:sz w:val="24"/>
          <w:szCs w:val="24"/>
        </w:rPr>
        <w:t xml:space="preserve">: идеология, тенденциозность, искусство </w:t>
      </w:r>
      <w:r w:rsidRPr="00EE7166">
        <w:rPr>
          <w:rFonts w:ascii="Times New Roman" w:hAnsi="Times New Roman" w:cs="Times New Roman"/>
          <w:sz w:val="24"/>
          <w:szCs w:val="24"/>
          <w:lang w:val="en-US"/>
        </w:rPr>
        <w:t>XX</w:t>
      </w:r>
      <w:r w:rsidRPr="00EE7166">
        <w:rPr>
          <w:rFonts w:ascii="Times New Roman" w:hAnsi="Times New Roman" w:cs="Times New Roman"/>
          <w:sz w:val="24"/>
          <w:szCs w:val="24"/>
        </w:rPr>
        <w:t xml:space="preserve"> века, теория искусства, эстетика</w:t>
      </w:r>
    </w:p>
    <w:p w14:paraId="3ED68A60" w14:textId="77777777" w:rsidR="00EE7166" w:rsidRPr="00EE7166" w:rsidRDefault="00EE7166" w:rsidP="00574C8C">
      <w:pPr>
        <w:ind w:firstLine="567"/>
        <w:contextualSpacing/>
        <w:jc w:val="both"/>
        <w:rPr>
          <w:rFonts w:ascii="Times New Roman" w:hAnsi="Times New Roman" w:cs="Times New Roman"/>
          <w:sz w:val="24"/>
          <w:szCs w:val="24"/>
        </w:rPr>
      </w:pPr>
    </w:p>
    <w:p w14:paraId="0AA28FEE" w14:textId="77777777" w:rsidR="00B82DF9" w:rsidRPr="00EE7166" w:rsidRDefault="00B82DF9" w:rsidP="00B82DF9">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 xml:space="preserve">Rudenko </w:t>
      </w:r>
      <w:proofErr w:type="spellStart"/>
      <w:r w:rsidRPr="00EE7166">
        <w:rPr>
          <w:rFonts w:ascii="Times New Roman" w:hAnsi="Times New Roman" w:cs="Times New Roman"/>
          <w:b/>
          <w:sz w:val="24"/>
          <w:szCs w:val="24"/>
          <w:lang w:val="en-US"/>
        </w:rPr>
        <w:t>Yury</w:t>
      </w:r>
      <w:proofErr w:type="spellEnd"/>
      <w:r w:rsidRPr="00EE7166">
        <w:rPr>
          <w:rFonts w:ascii="Times New Roman" w:hAnsi="Times New Roman" w:cs="Times New Roman"/>
          <w:b/>
          <w:sz w:val="24"/>
          <w:szCs w:val="24"/>
          <w:lang w:val="en-US"/>
        </w:rPr>
        <w:t xml:space="preserve"> </w:t>
      </w:r>
      <w:proofErr w:type="spellStart"/>
      <w:r w:rsidRPr="00EE7166">
        <w:rPr>
          <w:rFonts w:ascii="Times New Roman" w:hAnsi="Times New Roman" w:cs="Times New Roman"/>
          <w:b/>
          <w:sz w:val="24"/>
          <w:szCs w:val="24"/>
          <w:lang w:val="en-US"/>
        </w:rPr>
        <w:t>Konstantinovich</w:t>
      </w:r>
      <w:proofErr w:type="spellEnd"/>
    </w:p>
    <w:p w14:paraId="197859A2" w14:textId="77777777" w:rsidR="00B82DF9" w:rsidRPr="00EE7166" w:rsidRDefault="00B82DF9" w:rsidP="00B82DF9">
      <w:pPr>
        <w:ind w:firstLine="567"/>
        <w:contextualSpacing/>
        <w:jc w:val="both"/>
        <w:rPr>
          <w:rFonts w:ascii="Times New Roman" w:hAnsi="Times New Roman" w:cs="Times New Roman"/>
          <w:b/>
          <w:sz w:val="24"/>
          <w:szCs w:val="24"/>
          <w:lang w:val="en-US"/>
        </w:rPr>
      </w:pPr>
      <w:r w:rsidRPr="00EE7166">
        <w:rPr>
          <w:rFonts w:ascii="Times New Roman" w:hAnsi="Times New Roman" w:cs="Times New Roman"/>
          <w:b/>
          <w:sz w:val="24"/>
          <w:szCs w:val="24"/>
          <w:lang w:val="en-US"/>
        </w:rPr>
        <w:t>To the extent and form of ideological bias in art of XX century</w:t>
      </w:r>
    </w:p>
    <w:p w14:paraId="391349DC" w14:textId="77777777" w:rsidR="00B82DF9" w:rsidRPr="00EE7166" w:rsidRDefault="00B82DF9" w:rsidP="00B82DF9">
      <w:pPr>
        <w:ind w:firstLine="567"/>
        <w:contextualSpacing/>
        <w:jc w:val="both"/>
        <w:rPr>
          <w:rFonts w:ascii="Times New Roman" w:hAnsi="Times New Roman" w:cs="Times New Roman"/>
          <w:sz w:val="24"/>
          <w:szCs w:val="24"/>
          <w:lang w:val="en-US"/>
        </w:rPr>
      </w:pPr>
      <w:r w:rsidRPr="00EE7166">
        <w:rPr>
          <w:rFonts w:ascii="Times New Roman" w:hAnsi="Times New Roman" w:cs="Times New Roman"/>
          <w:sz w:val="24"/>
          <w:szCs w:val="24"/>
          <w:lang w:val="en-US"/>
        </w:rPr>
        <w:t xml:space="preserve">The article deals with the theoretical issues of bias in the art of the XX century, as an active ideological openness of the artist, conscious of its social and ideological position and defending it with his art, as well as the </w:t>
      </w:r>
      <w:r w:rsidR="009957A3" w:rsidRPr="00EE7166">
        <w:rPr>
          <w:rFonts w:ascii="Times New Roman" w:hAnsi="Times New Roman" w:cs="Times New Roman"/>
          <w:sz w:val="24"/>
          <w:szCs w:val="24"/>
          <w:lang w:val="en-US"/>
        </w:rPr>
        <w:t>measure</w:t>
      </w:r>
      <w:r w:rsidRPr="00EE7166">
        <w:rPr>
          <w:rFonts w:ascii="Times New Roman" w:hAnsi="Times New Roman" w:cs="Times New Roman"/>
          <w:sz w:val="24"/>
          <w:szCs w:val="24"/>
          <w:lang w:val="en-US"/>
        </w:rPr>
        <w:t xml:space="preserve"> of ideolog</w:t>
      </w:r>
      <w:r w:rsidR="009957A3" w:rsidRPr="00EE7166">
        <w:rPr>
          <w:rFonts w:ascii="Times New Roman" w:hAnsi="Times New Roman" w:cs="Times New Roman"/>
          <w:sz w:val="24"/>
          <w:szCs w:val="24"/>
          <w:lang w:val="en-US"/>
        </w:rPr>
        <w:t>y in the</w:t>
      </w:r>
      <w:r w:rsidRPr="00EE7166">
        <w:rPr>
          <w:rFonts w:ascii="Times New Roman" w:hAnsi="Times New Roman" w:cs="Times New Roman"/>
          <w:sz w:val="24"/>
          <w:szCs w:val="24"/>
          <w:lang w:val="en-US"/>
        </w:rPr>
        <w:t xml:space="preserve"> art of XX century and the form and extent of its manifestation.</w:t>
      </w:r>
    </w:p>
    <w:p w14:paraId="340544A1" w14:textId="77777777" w:rsidR="00B82DF9" w:rsidRPr="00574C8C" w:rsidRDefault="00B82DF9" w:rsidP="00B82DF9">
      <w:pPr>
        <w:ind w:firstLine="567"/>
        <w:contextualSpacing/>
        <w:jc w:val="both"/>
        <w:rPr>
          <w:rFonts w:ascii="Times New Roman" w:hAnsi="Times New Roman" w:cs="Times New Roman"/>
          <w:sz w:val="24"/>
          <w:szCs w:val="24"/>
          <w:lang w:val="en-US"/>
        </w:rPr>
      </w:pPr>
      <w:r w:rsidRPr="00EE7166">
        <w:rPr>
          <w:rFonts w:ascii="Times New Roman" w:hAnsi="Times New Roman" w:cs="Times New Roman"/>
          <w:i/>
          <w:sz w:val="24"/>
          <w:szCs w:val="24"/>
          <w:lang w:val="en-US"/>
        </w:rPr>
        <w:t>Keywords</w:t>
      </w:r>
      <w:r w:rsidRPr="00EE7166">
        <w:rPr>
          <w:rFonts w:ascii="Times New Roman" w:hAnsi="Times New Roman" w:cs="Times New Roman"/>
          <w:sz w:val="24"/>
          <w:szCs w:val="24"/>
          <w:lang w:val="en-US"/>
        </w:rPr>
        <w:t>: ideology, bias, the art of the XX century, art theory, aesthetics</w:t>
      </w:r>
    </w:p>
    <w:p w14:paraId="7CE8FBE9" w14:textId="5A80D290" w:rsidR="00374C4E" w:rsidRPr="00B82DF9" w:rsidRDefault="00374C4E" w:rsidP="00E557E0">
      <w:pPr>
        <w:rPr>
          <w:rFonts w:ascii="Times New Roman" w:hAnsi="Times New Roman" w:cs="Times New Roman"/>
          <w:sz w:val="28"/>
          <w:lang w:val="en-US"/>
        </w:rPr>
      </w:pPr>
      <w:bookmarkStart w:id="0" w:name="_GoBack"/>
      <w:bookmarkEnd w:id="0"/>
    </w:p>
    <w:sectPr w:rsidR="00374C4E" w:rsidRPr="00B82DF9" w:rsidSect="00574C8C">
      <w:footerReference w:type="default" r:id="rId6"/>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19BAA" w14:textId="77777777" w:rsidR="00CA6DE3" w:rsidRDefault="00CA6DE3" w:rsidP="00564C70">
      <w:pPr>
        <w:spacing w:after="0" w:line="240" w:lineRule="auto"/>
      </w:pPr>
      <w:r>
        <w:separator/>
      </w:r>
    </w:p>
  </w:endnote>
  <w:endnote w:type="continuationSeparator" w:id="0">
    <w:p w14:paraId="0EA20F51" w14:textId="77777777" w:rsidR="00CA6DE3" w:rsidRDefault="00CA6DE3" w:rsidP="0056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622741"/>
      <w:docPartObj>
        <w:docPartGallery w:val="Page Numbers (Bottom of Page)"/>
        <w:docPartUnique/>
      </w:docPartObj>
    </w:sdtPr>
    <w:sdtEndPr>
      <w:rPr>
        <w:rFonts w:ascii="Times New Roman" w:hAnsi="Times New Roman" w:cs="Times New Roman"/>
      </w:rPr>
    </w:sdtEndPr>
    <w:sdtContent>
      <w:p w14:paraId="7D7214DB" w14:textId="6D191557" w:rsidR="00564C70" w:rsidRPr="00564C70" w:rsidRDefault="00564C70">
        <w:pPr>
          <w:pStyle w:val="a5"/>
          <w:jc w:val="right"/>
          <w:rPr>
            <w:rFonts w:ascii="Times New Roman" w:hAnsi="Times New Roman" w:cs="Times New Roman"/>
          </w:rPr>
        </w:pPr>
        <w:r w:rsidRPr="00564C70">
          <w:rPr>
            <w:rFonts w:ascii="Times New Roman" w:hAnsi="Times New Roman" w:cs="Times New Roman"/>
          </w:rPr>
          <w:fldChar w:fldCharType="begin"/>
        </w:r>
        <w:r w:rsidRPr="00564C70">
          <w:rPr>
            <w:rFonts w:ascii="Times New Roman" w:hAnsi="Times New Roman" w:cs="Times New Roman"/>
          </w:rPr>
          <w:instrText>PAGE   \* MERGEFORMAT</w:instrText>
        </w:r>
        <w:r w:rsidRPr="00564C70">
          <w:rPr>
            <w:rFonts w:ascii="Times New Roman" w:hAnsi="Times New Roman" w:cs="Times New Roman"/>
          </w:rPr>
          <w:fldChar w:fldCharType="separate"/>
        </w:r>
        <w:r w:rsidRPr="00564C70">
          <w:rPr>
            <w:rFonts w:ascii="Times New Roman" w:hAnsi="Times New Roman" w:cs="Times New Roman"/>
          </w:rPr>
          <w:t>2</w:t>
        </w:r>
        <w:r w:rsidRPr="00564C70">
          <w:rPr>
            <w:rFonts w:ascii="Times New Roman" w:hAnsi="Times New Roman" w:cs="Times New Roman"/>
          </w:rPr>
          <w:fldChar w:fldCharType="end"/>
        </w:r>
      </w:p>
    </w:sdtContent>
  </w:sdt>
  <w:p w14:paraId="497AC2BF" w14:textId="77777777" w:rsidR="00564C70" w:rsidRDefault="00564C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7616E" w14:textId="77777777" w:rsidR="00CA6DE3" w:rsidRDefault="00CA6DE3" w:rsidP="00564C70">
      <w:pPr>
        <w:spacing w:after="0" w:line="240" w:lineRule="auto"/>
      </w:pPr>
      <w:r>
        <w:separator/>
      </w:r>
    </w:p>
  </w:footnote>
  <w:footnote w:type="continuationSeparator" w:id="0">
    <w:p w14:paraId="426BE102" w14:textId="77777777" w:rsidR="00CA6DE3" w:rsidRDefault="00CA6DE3" w:rsidP="00564C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44E"/>
    <w:rsid w:val="000E541E"/>
    <w:rsid w:val="0013428D"/>
    <w:rsid w:val="001E4508"/>
    <w:rsid w:val="001F6D6A"/>
    <w:rsid w:val="002064D9"/>
    <w:rsid w:val="00280FF2"/>
    <w:rsid w:val="002C1C20"/>
    <w:rsid w:val="00374C4E"/>
    <w:rsid w:val="003B38B1"/>
    <w:rsid w:val="003E0D3E"/>
    <w:rsid w:val="004F2CEC"/>
    <w:rsid w:val="00500437"/>
    <w:rsid w:val="00515BA3"/>
    <w:rsid w:val="00536F1C"/>
    <w:rsid w:val="00557149"/>
    <w:rsid w:val="0056072B"/>
    <w:rsid w:val="00564C70"/>
    <w:rsid w:val="00574C8C"/>
    <w:rsid w:val="005F144E"/>
    <w:rsid w:val="007513DB"/>
    <w:rsid w:val="007A652D"/>
    <w:rsid w:val="00831100"/>
    <w:rsid w:val="008E4E97"/>
    <w:rsid w:val="009206BA"/>
    <w:rsid w:val="009741C5"/>
    <w:rsid w:val="009957A3"/>
    <w:rsid w:val="009F3AAB"/>
    <w:rsid w:val="00A93A63"/>
    <w:rsid w:val="00AB374E"/>
    <w:rsid w:val="00AB3ED3"/>
    <w:rsid w:val="00AD18DB"/>
    <w:rsid w:val="00B14541"/>
    <w:rsid w:val="00B82DF9"/>
    <w:rsid w:val="00B97DA0"/>
    <w:rsid w:val="00BE3E88"/>
    <w:rsid w:val="00C8401C"/>
    <w:rsid w:val="00C85A03"/>
    <w:rsid w:val="00CA6DE3"/>
    <w:rsid w:val="00CC21B9"/>
    <w:rsid w:val="00D24998"/>
    <w:rsid w:val="00D52413"/>
    <w:rsid w:val="00D6395B"/>
    <w:rsid w:val="00DB09C2"/>
    <w:rsid w:val="00DE2337"/>
    <w:rsid w:val="00DE6376"/>
    <w:rsid w:val="00E52826"/>
    <w:rsid w:val="00E557E0"/>
    <w:rsid w:val="00E62A54"/>
    <w:rsid w:val="00E8360B"/>
    <w:rsid w:val="00EE7166"/>
    <w:rsid w:val="00EF2DBF"/>
    <w:rsid w:val="00FE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613B"/>
  <w15:docId w15:val="{A04E8222-1EA4-4C53-BD60-D03FD977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C70"/>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564C70"/>
  </w:style>
  <w:style w:type="paragraph" w:styleId="a5">
    <w:name w:val="footer"/>
    <w:basedOn w:val="a"/>
    <w:link w:val="a6"/>
    <w:uiPriority w:val="99"/>
    <w:unhideWhenUsed/>
    <w:rsid w:val="00564C70"/>
    <w:pPr>
      <w:tabs>
        <w:tab w:val="center" w:pos="4513"/>
        <w:tab w:val="right" w:pos="9026"/>
      </w:tabs>
      <w:spacing w:after="0" w:line="240" w:lineRule="auto"/>
    </w:pPr>
  </w:style>
  <w:style w:type="character" w:customStyle="1" w:styleId="a6">
    <w:name w:val="Нижний колонтитул Знак"/>
    <w:basedOn w:val="a0"/>
    <w:link w:val="a5"/>
    <w:uiPriority w:val="99"/>
    <w:rsid w:val="00564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4</Pages>
  <Words>1162</Words>
  <Characters>6625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Aspod</cp:lastModifiedBy>
  <cp:revision>21</cp:revision>
  <dcterms:created xsi:type="dcterms:W3CDTF">2019-02-08T14:31:00Z</dcterms:created>
  <dcterms:modified xsi:type="dcterms:W3CDTF">2019-11-13T19:42:00Z</dcterms:modified>
</cp:coreProperties>
</file>